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7AAF" w14:textId="2744749A" w:rsidR="00040DF3" w:rsidRDefault="00774A16" w:rsidP="00040DF3">
      <w:pPr>
        <w:spacing w:after="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p>
    <w:p w14:paraId="7F1A74A5" w14:textId="77777777" w:rsidR="00CD2056" w:rsidRDefault="00CD2056" w:rsidP="00040DF3">
      <w:pPr>
        <w:spacing w:after="0" w:line="240" w:lineRule="auto"/>
        <w:jc w:val="center"/>
        <w:rPr>
          <w:rFonts w:ascii="Times New Roman" w:eastAsia="Times New Roman" w:hAnsi="Times New Roman" w:cs="Times New Roman"/>
          <w:b/>
          <w:bCs/>
          <w:sz w:val="28"/>
          <w:szCs w:val="24"/>
        </w:rPr>
      </w:pPr>
    </w:p>
    <w:p w14:paraId="0BDC225A" w14:textId="5F38C058" w:rsidR="00337D58" w:rsidRDefault="000431E6" w:rsidP="000431E6">
      <w:pPr>
        <w:tabs>
          <w:tab w:val="left" w:pos="540"/>
        </w:tabs>
        <w:spacing w:after="0" w:line="240" w:lineRule="auto"/>
        <w:jc w:val="center"/>
        <w:rPr>
          <w:color w:val="0E101A"/>
        </w:rPr>
      </w:pPr>
      <w:r>
        <w:rPr>
          <w:rFonts w:ascii="Times New Roman" w:eastAsia="Times New Roman" w:hAnsi="Times New Roman" w:cs="Times New Roman"/>
          <w:b/>
          <w:bCs/>
          <w:sz w:val="28"/>
          <w:szCs w:val="24"/>
        </w:rPr>
        <w:t xml:space="preserve">      </w:t>
      </w:r>
      <w:r w:rsidR="00040DF3" w:rsidRPr="00040DF3">
        <w:rPr>
          <w:rFonts w:ascii="Times New Roman" w:eastAsia="Times New Roman" w:hAnsi="Times New Roman" w:cs="Times New Roman"/>
          <w:b/>
          <w:bCs/>
          <w:sz w:val="28"/>
          <w:szCs w:val="24"/>
        </w:rPr>
        <w:t>FAMILY</w:t>
      </w:r>
      <w:r w:rsidR="00040DF3">
        <w:rPr>
          <w:rFonts w:ascii="Times New Roman" w:eastAsia="Times New Roman" w:hAnsi="Times New Roman" w:cs="Times New Roman"/>
          <w:b/>
          <w:bCs/>
          <w:sz w:val="28"/>
          <w:szCs w:val="24"/>
        </w:rPr>
        <w:t xml:space="preserve"> </w:t>
      </w:r>
      <w:r w:rsidR="00040DF3" w:rsidRPr="00040DF3">
        <w:rPr>
          <w:rFonts w:ascii="Times New Roman" w:eastAsia="Times New Roman" w:hAnsi="Times New Roman" w:cs="Times New Roman"/>
          <w:b/>
          <w:bCs/>
          <w:sz w:val="28"/>
          <w:szCs w:val="24"/>
        </w:rPr>
        <w:t>SHADE</w:t>
      </w:r>
      <w:r w:rsidR="00FE3787">
        <w:rPr>
          <w:rFonts w:ascii="Times New Roman" w:eastAsia="Times New Roman" w:hAnsi="Times New Roman" w:cs="Times New Roman"/>
          <w:b/>
          <w:bCs/>
          <w:sz w:val="28"/>
          <w:szCs w:val="24"/>
        </w:rPr>
        <w:t xml:space="preserve"> </w:t>
      </w:r>
      <w:r w:rsidR="00502832">
        <w:rPr>
          <w:rFonts w:ascii="Times New Roman" w:eastAsia="Times New Roman" w:hAnsi="Times New Roman" w:cs="Times New Roman"/>
          <w:b/>
          <w:bCs/>
          <w:sz w:val="28"/>
          <w:szCs w:val="24"/>
        </w:rPr>
        <w:t xml:space="preserve">2024 </w:t>
      </w:r>
      <w:r w:rsidR="00040DF3" w:rsidRPr="00040DF3">
        <w:rPr>
          <w:rFonts w:ascii="Times New Roman" w:eastAsia="Times New Roman" w:hAnsi="Times New Roman" w:cs="Times New Roman"/>
          <w:b/>
          <w:bCs/>
          <w:sz w:val="28"/>
          <w:szCs w:val="24"/>
        </w:rPr>
        <w:t>Mini-Grant Program</w:t>
      </w:r>
    </w:p>
    <w:p w14:paraId="0E1B8044" w14:textId="0B926FEA" w:rsidR="00EC6B0B" w:rsidRPr="00D64056" w:rsidRDefault="00EC6B0B" w:rsidP="00701B47">
      <w:pPr>
        <w:pStyle w:val="NormalWeb"/>
        <w:rPr>
          <w:color w:val="0E101A"/>
        </w:rPr>
      </w:pPr>
      <w:r w:rsidRPr="00D64056">
        <w:rPr>
          <w:color w:val="0E101A"/>
        </w:rPr>
        <w:t xml:space="preserve">The Parent Information Center of Delaware, through the Family Support and Healthcare Alliance Delaware (Family SHADE) project, is accepting applications from organizations to implement </w:t>
      </w:r>
      <w:r w:rsidR="00D926F8" w:rsidRPr="00D64056">
        <w:rPr>
          <w:color w:val="0E101A"/>
        </w:rPr>
        <w:t>and/</w:t>
      </w:r>
      <w:r w:rsidRPr="00D64056">
        <w:rPr>
          <w:color w:val="0E101A"/>
        </w:rPr>
        <w:t xml:space="preserve">or develop </w:t>
      </w:r>
      <w:r w:rsidR="006F361F" w:rsidRPr="00D64056">
        <w:rPr>
          <w:color w:val="0E101A"/>
        </w:rPr>
        <w:t xml:space="preserve">innovative </w:t>
      </w:r>
      <w:r w:rsidRPr="00D64056">
        <w:rPr>
          <w:color w:val="0E101A"/>
        </w:rPr>
        <w:t xml:space="preserve">strategies to </w:t>
      </w:r>
      <w:r w:rsidR="003A1D5F" w:rsidRPr="00D64056">
        <w:rPr>
          <w:color w:val="0E101A"/>
        </w:rPr>
        <w:t xml:space="preserve">improve </w:t>
      </w:r>
      <w:r w:rsidRPr="00D64056">
        <w:rPr>
          <w:color w:val="0E101A"/>
        </w:rPr>
        <w:t xml:space="preserve">the Title V Maternal and Child Health </w:t>
      </w:r>
      <w:r w:rsidR="004E26F5" w:rsidRPr="00D64056">
        <w:rPr>
          <w:color w:val="0E101A"/>
        </w:rPr>
        <w:t>Bureau</w:t>
      </w:r>
      <w:r w:rsidR="00E02323" w:rsidRPr="00D64056">
        <w:rPr>
          <w:color w:val="0E101A"/>
        </w:rPr>
        <w:t>'</w:t>
      </w:r>
      <w:r w:rsidR="004E26F5" w:rsidRPr="00D64056">
        <w:rPr>
          <w:color w:val="0E101A"/>
        </w:rPr>
        <w:t xml:space="preserve">s </w:t>
      </w:r>
      <w:r w:rsidR="00C20BB2" w:rsidRPr="00D64056">
        <w:rPr>
          <w:color w:val="0E101A"/>
        </w:rPr>
        <w:t>National Performance</w:t>
      </w:r>
      <w:r w:rsidRPr="00D64056">
        <w:rPr>
          <w:color w:val="0E101A"/>
        </w:rPr>
        <w:t xml:space="preserve"> Measures </w:t>
      </w:r>
      <w:r w:rsidR="003F149C" w:rsidRPr="00D64056">
        <w:rPr>
          <w:color w:val="0E101A"/>
        </w:rPr>
        <w:t xml:space="preserve">for </w:t>
      </w:r>
      <w:r w:rsidRPr="00D64056">
        <w:rPr>
          <w:color w:val="0E101A"/>
        </w:rPr>
        <w:t>Children and Y</w:t>
      </w:r>
      <w:r w:rsidR="00AF0C75" w:rsidRPr="00D64056">
        <w:rPr>
          <w:color w:val="0E101A"/>
        </w:rPr>
        <w:t>o</w:t>
      </w:r>
      <w:r w:rsidRPr="00D64056">
        <w:rPr>
          <w:color w:val="0E101A"/>
        </w:rPr>
        <w:t>uth with Special Health Care Needs</w:t>
      </w:r>
      <w:r w:rsidR="00922617" w:rsidRPr="00D64056">
        <w:rPr>
          <w:color w:val="0E101A"/>
        </w:rPr>
        <w:t>.</w:t>
      </w:r>
      <w:r w:rsidR="004340C1" w:rsidRPr="00D64056">
        <w:rPr>
          <w:color w:val="0E101A"/>
        </w:rPr>
        <w:t xml:space="preserve"> </w:t>
      </w:r>
      <w:r w:rsidR="00701B47" w:rsidRPr="00D64056">
        <w:rPr>
          <w:color w:val="0E101A"/>
        </w:rPr>
        <w:t>The</w:t>
      </w:r>
      <w:r w:rsidR="00FE5124" w:rsidRPr="00D64056">
        <w:rPr>
          <w:color w:val="0E101A"/>
        </w:rPr>
        <w:t xml:space="preserve"> </w:t>
      </w:r>
      <w:r w:rsidR="009D6EB1" w:rsidRPr="00D64056">
        <w:rPr>
          <w:color w:val="0E101A"/>
        </w:rPr>
        <w:t>Family SHADE project aim</w:t>
      </w:r>
      <w:r w:rsidR="00701B47" w:rsidRPr="00D64056">
        <w:rPr>
          <w:color w:val="0E101A"/>
        </w:rPr>
        <w:t xml:space="preserve">s to build state and local capacity and test </w:t>
      </w:r>
      <w:r w:rsidR="003B45EE" w:rsidRPr="00D64056">
        <w:rPr>
          <w:color w:val="0E101A"/>
        </w:rPr>
        <w:t>innovative small-scal</w:t>
      </w:r>
      <w:r w:rsidR="00701B47" w:rsidRPr="00D64056">
        <w:rPr>
          <w:color w:val="0E101A"/>
        </w:rPr>
        <w:t>e strategies to improve the overall systems of</w:t>
      </w:r>
      <w:r w:rsidR="00DB6C4D" w:rsidRPr="00D64056">
        <w:rPr>
          <w:color w:val="0E101A"/>
        </w:rPr>
        <w:t xml:space="preserve"> </w:t>
      </w:r>
      <w:r w:rsidR="00701B47" w:rsidRPr="00D64056">
        <w:rPr>
          <w:color w:val="0E101A"/>
        </w:rPr>
        <w:t>care for children and youth with special health care needs (CYSHCN) and their families.</w:t>
      </w:r>
      <w:r w:rsidR="00EF2AA6" w:rsidRPr="00D64056">
        <w:rPr>
          <w:color w:val="0E101A"/>
        </w:rPr>
        <w:t xml:space="preserve"> </w:t>
      </w:r>
    </w:p>
    <w:p w14:paraId="2161CC28" w14:textId="5487D085" w:rsidR="00261306" w:rsidRPr="00D64056" w:rsidRDefault="00261306" w:rsidP="00043795">
      <w:pPr>
        <w:pStyle w:val="NoSpacing"/>
        <w:tabs>
          <w:tab w:val="center" w:pos="4680"/>
        </w:tabs>
        <w:rPr>
          <w:rFonts w:ascii="Times New Roman" w:hAnsi="Times New Roman" w:cs="Times New Roman"/>
          <w:b/>
          <w:bCs/>
          <w:sz w:val="24"/>
          <w:szCs w:val="24"/>
        </w:rPr>
      </w:pPr>
      <w:r w:rsidRPr="00D64056">
        <w:rPr>
          <w:rFonts w:ascii="Times New Roman" w:hAnsi="Times New Roman" w:cs="Times New Roman"/>
          <w:b/>
          <w:bCs/>
          <w:sz w:val="24"/>
          <w:szCs w:val="24"/>
        </w:rPr>
        <w:t>Target Population</w:t>
      </w:r>
      <w:r w:rsidR="00043795" w:rsidRPr="00D64056">
        <w:rPr>
          <w:rFonts w:ascii="Times New Roman" w:hAnsi="Times New Roman" w:cs="Times New Roman"/>
          <w:b/>
          <w:bCs/>
          <w:sz w:val="24"/>
          <w:szCs w:val="24"/>
        </w:rPr>
        <w:tab/>
      </w:r>
    </w:p>
    <w:p w14:paraId="048C9D84" w14:textId="19DC87BB" w:rsidR="005C1610" w:rsidRPr="00D64056" w:rsidRDefault="00AC4A42" w:rsidP="001F5FDF">
      <w:pPr>
        <w:pStyle w:val="NoSpacing"/>
        <w:rPr>
          <w:rFonts w:ascii="Times New Roman" w:hAnsi="Times New Roman" w:cs="Times New Roman"/>
          <w:color w:val="0E101A"/>
          <w:sz w:val="24"/>
          <w:szCs w:val="24"/>
        </w:rPr>
      </w:pPr>
      <w:r w:rsidRPr="00D64056">
        <w:rPr>
          <w:rFonts w:ascii="Times New Roman" w:hAnsi="Times New Roman" w:cs="Times New Roman"/>
          <w:color w:val="0E101A"/>
          <w:sz w:val="24"/>
          <w:szCs w:val="24"/>
        </w:rPr>
        <w:t xml:space="preserve">The </w:t>
      </w:r>
      <w:r w:rsidR="001D1859" w:rsidRPr="00D64056">
        <w:rPr>
          <w:rFonts w:ascii="Times New Roman" w:hAnsi="Times New Roman" w:cs="Times New Roman"/>
          <w:color w:val="0E101A"/>
          <w:sz w:val="24"/>
          <w:szCs w:val="24"/>
        </w:rPr>
        <w:t>t</w:t>
      </w:r>
      <w:r w:rsidRPr="00D64056">
        <w:rPr>
          <w:rFonts w:ascii="Times New Roman" w:hAnsi="Times New Roman" w:cs="Times New Roman"/>
          <w:color w:val="0E101A"/>
          <w:sz w:val="24"/>
          <w:szCs w:val="24"/>
        </w:rPr>
        <w:t xml:space="preserve">arget population </w:t>
      </w:r>
      <w:r w:rsidR="00484272" w:rsidRPr="00D64056">
        <w:rPr>
          <w:rFonts w:ascii="Times New Roman" w:hAnsi="Times New Roman" w:cs="Times New Roman"/>
          <w:color w:val="0E101A"/>
          <w:sz w:val="24"/>
          <w:szCs w:val="24"/>
        </w:rPr>
        <w:t xml:space="preserve">for this </w:t>
      </w:r>
      <w:r w:rsidR="00DE0EFB" w:rsidRPr="00D64056">
        <w:rPr>
          <w:rFonts w:ascii="Times New Roman" w:hAnsi="Times New Roman" w:cs="Times New Roman"/>
          <w:color w:val="0E101A"/>
          <w:sz w:val="24"/>
          <w:szCs w:val="24"/>
        </w:rPr>
        <w:t xml:space="preserve">application </w:t>
      </w:r>
      <w:r w:rsidR="005B2800" w:rsidRPr="00D64056">
        <w:rPr>
          <w:rFonts w:ascii="Times New Roman" w:hAnsi="Times New Roman" w:cs="Times New Roman"/>
          <w:color w:val="0E101A"/>
          <w:sz w:val="24"/>
          <w:szCs w:val="24"/>
        </w:rPr>
        <w:t>is</w:t>
      </w:r>
      <w:r w:rsidR="00163B6F" w:rsidRPr="00D64056">
        <w:rPr>
          <w:rFonts w:ascii="Times New Roman" w:hAnsi="Times New Roman" w:cs="Times New Roman"/>
          <w:color w:val="0E101A"/>
          <w:sz w:val="24"/>
          <w:szCs w:val="24"/>
        </w:rPr>
        <w:t xml:space="preserve"> </w:t>
      </w:r>
      <w:r w:rsidR="005327F2" w:rsidRPr="007D69D6">
        <w:rPr>
          <w:rFonts w:ascii="Times New Roman" w:hAnsi="Times New Roman" w:cs="Times New Roman"/>
          <w:b/>
          <w:i/>
          <w:color w:val="0E101A"/>
          <w:sz w:val="24"/>
          <w:szCs w:val="24"/>
        </w:rPr>
        <w:t>children and youth</w:t>
      </w:r>
      <w:r w:rsidR="005B2800" w:rsidRPr="007D69D6">
        <w:rPr>
          <w:rFonts w:ascii="Times New Roman" w:hAnsi="Times New Roman" w:cs="Times New Roman"/>
          <w:b/>
          <w:i/>
          <w:color w:val="0E101A"/>
          <w:sz w:val="24"/>
          <w:szCs w:val="24"/>
        </w:rPr>
        <w:t>, ages 0-17</w:t>
      </w:r>
      <w:r w:rsidR="00270E2E" w:rsidRPr="007D69D6">
        <w:rPr>
          <w:rFonts w:ascii="Times New Roman" w:hAnsi="Times New Roman" w:cs="Times New Roman"/>
          <w:b/>
          <w:i/>
          <w:color w:val="0E101A"/>
          <w:sz w:val="24"/>
          <w:szCs w:val="24"/>
        </w:rPr>
        <w:t xml:space="preserve">, </w:t>
      </w:r>
      <w:r w:rsidR="005327F2" w:rsidRPr="007D69D6">
        <w:rPr>
          <w:rFonts w:ascii="Times New Roman" w:hAnsi="Times New Roman" w:cs="Times New Roman"/>
          <w:b/>
          <w:i/>
          <w:color w:val="0E101A"/>
          <w:sz w:val="24"/>
          <w:szCs w:val="24"/>
        </w:rPr>
        <w:t>with special health</w:t>
      </w:r>
      <w:r w:rsidR="00916D09" w:rsidRPr="007D69D6">
        <w:rPr>
          <w:rFonts w:ascii="Times New Roman" w:hAnsi="Times New Roman" w:cs="Times New Roman"/>
          <w:b/>
          <w:i/>
          <w:color w:val="0E101A"/>
          <w:sz w:val="24"/>
          <w:szCs w:val="24"/>
        </w:rPr>
        <w:t xml:space="preserve"> </w:t>
      </w:r>
      <w:r w:rsidR="005327F2" w:rsidRPr="007D69D6">
        <w:rPr>
          <w:rFonts w:ascii="Times New Roman" w:hAnsi="Times New Roman" w:cs="Times New Roman"/>
          <w:b/>
          <w:i/>
          <w:color w:val="0E101A"/>
          <w:sz w:val="24"/>
          <w:szCs w:val="24"/>
        </w:rPr>
        <w:t>care needs</w:t>
      </w:r>
      <w:r w:rsidR="005327F2" w:rsidRPr="00D64056">
        <w:rPr>
          <w:rFonts w:ascii="Times New Roman" w:hAnsi="Times New Roman" w:cs="Times New Roman"/>
          <w:color w:val="0E101A"/>
          <w:sz w:val="24"/>
          <w:szCs w:val="24"/>
        </w:rPr>
        <w:t xml:space="preserve">. </w:t>
      </w:r>
      <w:r w:rsidR="005C1610" w:rsidRPr="00D64056">
        <w:rPr>
          <w:rFonts w:ascii="Times New Roman" w:hAnsi="Times New Roman" w:cs="Times New Roman"/>
          <w:color w:val="0E101A"/>
          <w:sz w:val="24"/>
          <w:szCs w:val="24"/>
        </w:rPr>
        <w:t xml:space="preserve">Children and Youth with Special Health Care Needs </w:t>
      </w:r>
      <w:r w:rsidR="00502832">
        <w:rPr>
          <w:rFonts w:ascii="Times New Roman" w:hAnsi="Times New Roman" w:cs="Times New Roman"/>
          <w:color w:val="0E101A"/>
          <w:sz w:val="24"/>
          <w:szCs w:val="24"/>
        </w:rPr>
        <w:t xml:space="preserve">(CYSHCNs) </w:t>
      </w:r>
      <w:r w:rsidR="005C1610" w:rsidRPr="00D64056">
        <w:rPr>
          <w:rFonts w:ascii="Times New Roman" w:hAnsi="Times New Roman" w:cs="Times New Roman"/>
          <w:color w:val="0E101A"/>
          <w:sz w:val="24"/>
          <w:szCs w:val="24"/>
        </w:rPr>
        <w:t xml:space="preserve">are defined as those "who have or are at increased risk for a chronic </w:t>
      </w:r>
      <w:r w:rsidR="005C1610" w:rsidRPr="00502832">
        <w:rPr>
          <w:rFonts w:ascii="Times New Roman" w:hAnsi="Times New Roman" w:cs="Times New Roman"/>
          <w:i/>
          <w:color w:val="0E101A"/>
          <w:sz w:val="24"/>
          <w:szCs w:val="24"/>
        </w:rPr>
        <w:t>physical, developmental, behavioral or emotional</w:t>
      </w:r>
      <w:r w:rsidR="005C1610" w:rsidRPr="00D64056">
        <w:rPr>
          <w:rFonts w:ascii="Times New Roman" w:hAnsi="Times New Roman" w:cs="Times New Roman"/>
          <w:color w:val="0E101A"/>
          <w:sz w:val="24"/>
          <w:szCs w:val="24"/>
        </w:rPr>
        <w:t xml:space="preserve"> condition and who also require health and related services of a type or amount beyond that required by children generally."</w:t>
      </w:r>
    </w:p>
    <w:p w14:paraId="17569D73" w14:textId="77777777" w:rsidR="00D0620A" w:rsidRPr="00D64056" w:rsidRDefault="00D0620A" w:rsidP="001F5FDF">
      <w:pPr>
        <w:pStyle w:val="NoSpacing"/>
        <w:rPr>
          <w:rFonts w:ascii="Times New Roman" w:hAnsi="Times New Roman" w:cs="Times New Roman"/>
          <w:color w:val="0E101A"/>
          <w:sz w:val="24"/>
          <w:szCs w:val="24"/>
        </w:rPr>
      </w:pPr>
    </w:p>
    <w:p w14:paraId="3852E95B" w14:textId="3A655CAA" w:rsidR="00F16C95" w:rsidRPr="00D64056" w:rsidRDefault="00DB22D4" w:rsidP="00D0620A">
      <w:pPr>
        <w:pStyle w:val="NoSpacing"/>
        <w:rPr>
          <w:rFonts w:ascii="Times New Roman" w:hAnsi="Times New Roman" w:cs="Times New Roman"/>
          <w:b/>
          <w:bCs/>
          <w:sz w:val="24"/>
          <w:szCs w:val="24"/>
        </w:rPr>
      </w:pPr>
      <w:bookmarkStart w:id="0" w:name="_Hlk121905449"/>
      <w:r w:rsidRPr="00D64056">
        <w:rPr>
          <w:rFonts w:ascii="Times New Roman" w:hAnsi="Times New Roman" w:cs="Times New Roman"/>
          <w:b/>
          <w:bCs/>
          <w:sz w:val="24"/>
          <w:szCs w:val="24"/>
        </w:rPr>
        <w:t>National Performance Measures</w:t>
      </w:r>
      <w:r w:rsidR="00181AFC" w:rsidRPr="00D64056">
        <w:rPr>
          <w:rFonts w:ascii="Times New Roman" w:hAnsi="Times New Roman" w:cs="Times New Roman"/>
          <w:b/>
          <w:bCs/>
          <w:sz w:val="24"/>
          <w:szCs w:val="24"/>
        </w:rPr>
        <w:t xml:space="preserve"> for Children and Youth with Special Health Care Needs</w:t>
      </w:r>
    </w:p>
    <w:bookmarkEnd w:id="0"/>
    <w:p w14:paraId="5F7030CD" w14:textId="77777777" w:rsidR="00502832" w:rsidRDefault="00BF67BF" w:rsidP="00D0620A">
      <w:pPr>
        <w:pStyle w:val="NoSpacing"/>
        <w:rPr>
          <w:rFonts w:ascii="Times New Roman" w:hAnsi="Times New Roman" w:cs="Times New Roman"/>
          <w:sz w:val="24"/>
          <w:szCs w:val="24"/>
        </w:rPr>
      </w:pPr>
      <w:r w:rsidRPr="00D64056">
        <w:rPr>
          <w:rFonts w:ascii="Times New Roman" w:hAnsi="Times New Roman" w:cs="Times New Roman"/>
          <w:sz w:val="24"/>
          <w:szCs w:val="24"/>
        </w:rPr>
        <w:t>Eligible</w:t>
      </w:r>
      <w:r w:rsidR="00C956EB" w:rsidRPr="00D64056">
        <w:rPr>
          <w:rFonts w:ascii="Times New Roman" w:hAnsi="Times New Roman" w:cs="Times New Roman"/>
          <w:sz w:val="24"/>
          <w:szCs w:val="24"/>
        </w:rPr>
        <w:t xml:space="preserve"> </w:t>
      </w:r>
      <w:r w:rsidR="000F152C" w:rsidRPr="00D64056">
        <w:rPr>
          <w:rFonts w:ascii="Times New Roman" w:hAnsi="Times New Roman" w:cs="Times New Roman"/>
          <w:sz w:val="24"/>
          <w:szCs w:val="24"/>
        </w:rPr>
        <w:t>applicant</w:t>
      </w:r>
      <w:r w:rsidRPr="00D64056">
        <w:rPr>
          <w:rFonts w:ascii="Times New Roman" w:hAnsi="Times New Roman" w:cs="Times New Roman"/>
          <w:sz w:val="24"/>
          <w:szCs w:val="24"/>
        </w:rPr>
        <w:t>s</w:t>
      </w:r>
      <w:r w:rsidR="000F152C" w:rsidRPr="00D64056">
        <w:rPr>
          <w:rFonts w:ascii="Times New Roman" w:hAnsi="Times New Roman" w:cs="Times New Roman"/>
          <w:sz w:val="24"/>
          <w:szCs w:val="24"/>
        </w:rPr>
        <w:t xml:space="preserve"> </w:t>
      </w:r>
      <w:r w:rsidR="00C956EB" w:rsidRPr="00D64056">
        <w:rPr>
          <w:rFonts w:ascii="Times New Roman" w:hAnsi="Times New Roman" w:cs="Times New Roman"/>
          <w:sz w:val="24"/>
          <w:szCs w:val="24"/>
        </w:rPr>
        <w:t xml:space="preserve">must address </w:t>
      </w:r>
      <w:r w:rsidR="003F489E" w:rsidRPr="007D69D6">
        <w:rPr>
          <w:rFonts w:ascii="Times New Roman" w:hAnsi="Times New Roman" w:cs="Times New Roman"/>
          <w:b/>
          <w:sz w:val="24"/>
          <w:szCs w:val="24"/>
          <w:u w:val="single"/>
        </w:rPr>
        <w:t>o</w:t>
      </w:r>
      <w:r w:rsidR="00BE20DD" w:rsidRPr="007D69D6">
        <w:rPr>
          <w:rFonts w:ascii="Times New Roman" w:hAnsi="Times New Roman" w:cs="Times New Roman"/>
          <w:b/>
          <w:sz w:val="24"/>
          <w:szCs w:val="24"/>
          <w:u w:val="single"/>
        </w:rPr>
        <w:t>ne or more</w:t>
      </w:r>
      <w:r w:rsidR="00BE20DD" w:rsidRPr="00D64056">
        <w:rPr>
          <w:rFonts w:ascii="Times New Roman" w:hAnsi="Times New Roman" w:cs="Times New Roman"/>
          <w:sz w:val="24"/>
          <w:szCs w:val="24"/>
        </w:rPr>
        <w:t xml:space="preserve"> </w:t>
      </w:r>
      <w:r w:rsidR="00C956EB" w:rsidRPr="00D64056">
        <w:rPr>
          <w:rFonts w:ascii="Times New Roman" w:hAnsi="Times New Roman" w:cs="Times New Roman"/>
          <w:sz w:val="24"/>
          <w:szCs w:val="24"/>
          <w:u w:val="single"/>
        </w:rPr>
        <w:t>of the Title V Maternal and Child Health (MCH) National Performance Measures (NPMs) for Children and Youth with Special Health Care Needs.</w:t>
      </w:r>
      <w:r w:rsidR="00C956EB" w:rsidRPr="00D64056">
        <w:rPr>
          <w:rFonts w:ascii="Times New Roman" w:hAnsi="Times New Roman" w:cs="Times New Roman"/>
          <w:sz w:val="24"/>
          <w:szCs w:val="24"/>
        </w:rPr>
        <w:t> </w:t>
      </w:r>
    </w:p>
    <w:p w14:paraId="757ED6A4" w14:textId="77777777" w:rsidR="007A28EE" w:rsidRDefault="007A28EE" w:rsidP="00D0620A">
      <w:pPr>
        <w:pStyle w:val="NoSpacing"/>
        <w:rPr>
          <w:rFonts w:ascii="Times New Roman" w:hAnsi="Times New Roman" w:cs="Times New Roman"/>
          <w:sz w:val="24"/>
          <w:szCs w:val="24"/>
        </w:rPr>
      </w:pPr>
    </w:p>
    <w:p w14:paraId="1DFD5681" w14:textId="5C2B31A4" w:rsidR="007A28EE" w:rsidRDefault="00F11194" w:rsidP="00D0620A">
      <w:pPr>
        <w:pStyle w:val="NoSpacing"/>
        <w:rPr>
          <w:rFonts w:ascii="Times New Roman" w:hAnsi="Times New Roman" w:cs="Times New Roman"/>
          <w:sz w:val="24"/>
          <w:szCs w:val="24"/>
        </w:rPr>
      </w:pPr>
      <w:hyperlink r:id="rId8" w:anchor="national-performance-measures-for-title-v" w:history="1">
        <w:r w:rsidR="007A28EE" w:rsidRPr="00EE1EC5">
          <w:rPr>
            <w:rStyle w:val="Hyperlink"/>
            <w:rFonts w:ascii="Times New Roman" w:hAnsi="Times New Roman" w:cs="Times New Roman"/>
            <w:sz w:val="24"/>
            <w:szCs w:val="24"/>
          </w:rPr>
          <w:t>https://dethrives.com/providers-and-community-partners/title-v-block-grant#national-performance-measures-for-title-v</w:t>
        </w:r>
      </w:hyperlink>
    </w:p>
    <w:p w14:paraId="59C294EB" w14:textId="1AEC4F55" w:rsidR="000B740F" w:rsidRPr="00D64056" w:rsidRDefault="00EC6B0B" w:rsidP="00305291">
      <w:pPr>
        <w:pStyle w:val="NormalWeb"/>
        <w:rPr>
          <w:color w:val="0E101A"/>
        </w:rPr>
      </w:pPr>
      <w:bookmarkStart w:id="1" w:name="_Hlk120747345"/>
      <w:r w:rsidRPr="00D64056">
        <w:rPr>
          <w:color w:val="0E101A"/>
        </w:rPr>
        <w:t>National Performance Measures</w:t>
      </w:r>
      <w:bookmarkEnd w:id="1"/>
      <w:r w:rsidR="00721371" w:rsidRPr="00D64056">
        <w:rPr>
          <w:color w:val="0E101A"/>
        </w:rPr>
        <w:t xml:space="preserve"> </w:t>
      </w:r>
      <w:r w:rsidR="00502832">
        <w:rPr>
          <w:color w:val="0E101A"/>
        </w:rPr>
        <w:t xml:space="preserve">relevant to this mini-grant initiative </w:t>
      </w:r>
      <w:r w:rsidR="00A479B0">
        <w:rPr>
          <w:color w:val="0E101A"/>
        </w:rPr>
        <w:t>follow (others can be proposed by applicant)</w:t>
      </w:r>
      <w:r w:rsidR="0045381B" w:rsidRPr="00D64056">
        <w:rPr>
          <w:color w:val="0E101A"/>
        </w:rPr>
        <w:t>:</w:t>
      </w:r>
      <w:r w:rsidRPr="00D64056">
        <w:rPr>
          <w:color w:val="0E101A"/>
        </w:rPr>
        <w:t> </w:t>
      </w:r>
      <w:r w:rsidR="008C682C" w:rsidRPr="00D64056">
        <w:rPr>
          <w:color w:val="0E101A"/>
        </w:rPr>
        <w:t xml:space="preserve"> </w:t>
      </w:r>
    </w:p>
    <w:p w14:paraId="27D078AD" w14:textId="7F4DC6D6" w:rsidR="009C26EF" w:rsidRPr="00D64056" w:rsidRDefault="00261B0D" w:rsidP="00A479B0">
      <w:pPr>
        <w:pStyle w:val="NormalWeb"/>
        <w:numPr>
          <w:ilvl w:val="0"/>
          <w:numId w:val="11"/>
        </w:numPr>
        <w:spacing w:before="0" w:beforeAutospacing="0" w:after="0" w:afterAutospacing="0"/>
        <w:rPr>
          <w:color w:val="0E101A"/>
        </w:rPr>
      </w:pPr>
      <w:r w:rsidRPr="00D64056">
        <w:rPr>
          <w:b/>
          <w:bCs/>
          <w:color w:val="0E101A"/>
        </w:rPr>
        <w:t xml:space="preserve">Performance Measure 6 </w:t>
      </w:r>
      <w:r w:rsidR="007826DA" w:rsidRPr="00D64056">
        <w:rPr>
          <w:b/>
          <w:bCs/>
          <w:color w:val="0E101A"/>
        </w:rPr>
        <w:t>(Developmental Screening</w:t>
      </w:r>
      <w:r w:rsidR="00B833E0" w:rsidRPr="00D64056">
        <w:rPr>
          <w:b/>
          <w:bCs/>
          <w:color w:val="0E101A"/>
        </w:rPr>
        <w:t>)</w:t>
      </w:r>
      <w:r w:rsidR="00C15AB3" w:rsidRPr="00D64056">
        <w:rPr>
          <w:b/>
          <w:bCs/>
          <w:color w:val="0E101A"/>
        </w:rPr>
        <w:t>:</w:t>
      </w:r>
      <w:r w:rsidR="00B833E0" w:rsidRPr="00D64056">
        <w:rPr>
          <w:b/>
          <w:bCs/>
          <w:color w:val="0E101A"/>
        </w:rPr>
        <w:t xml:space="preserve"> </w:t>
      </w:r>
      <w:r w:rsidR="00235A45" w:rsidRPr="00D64056">
        <w:rPr>
          <w:color w:val="0E101A"/>
        </w:rPr>
        <w:t>Percent of children</w:t>
      </w:r>
      <w:r w:rsidR="00265B31" w:rsidRPr="00D64056">
        <w:rPr>
          <w:color w:val="0E101A"/>
        </w:rPr>
        <w:t>, ages 9 through 35 months</w:t>
      </w:r>
      <w:r w:rsidR="00FF4805" w:rsidRPr="00D64056">
        <w:rPr>
          <w:color w:val="0E101A"/>
        </w:rPr>
        <w:t>, who receive</w:t>
      </w:r>
      <w:r w:rsidR="00A942FB">
        <w:rPr>
          <w:color w:val="0E101A"/>
        </w:rPr>
        <w:t>d</w:t>
      </w:r>
      <w:r w:rsidR="00FF4805" w:rsidRPr="00D64056">
        <w:rPr>
          <w:color w:val="0E101A"/>
        </w:rPr>
        <w:t xml:space="preserve"> developmentally appropriate</w:t>
      </w:r>
      <w:r w:rsidR="00B833E0" w:rsidRPr="00D64056">
        <w:rPr>
          <w:color w:val="0E101A"/>
        </w:rPr>
        <w:t xml:space="preserve"> </w:t>
      </w:r>
      <w:r w:rsidR="00AB506A" w:rsidRPr="00D64056">
        <w:rPr>
          <w:color w:val="0E101A"/>
        </w:rPr>
        <w:t>services in a well-coordinated early childhood system.</w:t>
      </w:r>
    </w:p>
    <w:p w14:paraId="03B2430B" w14:textId="618B2F1E" w:rsidR="009C26EF" w:rsidRPr="00D64056" w:rsidRDefault="009C26EF" w:rsidP="00A479B0">
      <w:pPr>
        <w:pStyle w:val="NormalWeb"/>
        <w:spacing w:before="0" w:beforeAutospacing="0" w:after="0" w:afterAutospacing="0"/>
        <w:ind w:left="720"/>
        <w:rPr>
          <w:color w:val="0E101A"/>
        </w:rPr>
      </w:pPr>
      <w:r w:rsidRPr="00D64056">
        <w:rPr>
          <w:b/>
          <w:bCs/>
          <w:color w:val="0E101A"/>
        </w:rPr>
        <w:t>Goal:  </w:t>
      </w:r>
      <w:r w:rsidRPr="00D64056">
        <w:rPr>
          <w:color w:val="0E101A"/>
        </w:rPr>
        <w:t xml:space="preserve">Increase the </w:t>
      </w:r>
      <w:r w:rsidR="008056F6" w:rsidRPr="00D64056">
        <w:rPr>
          <w:color w:val="0E101A"/>
        </w:rPr>
        <w:t>percent o</w:t>
      </w:r>
      <w:r w:rsidRPr="00D64056">
        <w:rPr>
          <w:color w:val="0E101A"/>
        </w:rPr>
        <w:t xml:space="preserve">f children who receive a developmental screening. </w:t>
      </w:r>
    </w:p>
    <w:p w14:paraId="605C6447" w14:textId="4BB5A46C" w:rsidR="00A122EC" w:rsidRPr="00D64056" w:rsidRDefault="00670553" w:rsidP="00A479B0">
      <w:pPr>
        <w:pStyle w:val="NormalWeb"/>
        <w:numPr>
          <w:ilvl w:val="0"/>
          <w:numId w:val="11"/>
        </w:numPr>
        <w:spacing w:before="0" w:beforeAutospacing="0" w:after="0" w:afterAutospacing="0"/>
        <w:rPr>
          <w:color w:val="0E101A"/>
        </w:rPr>
      </w:pPr>
      <w:r w:rsidRPr="00D64056">
        <w:rPr>
          <w:b/>
          <w:bCs/>
          <w:color w:val="0E101A"/>
        </w:rPr>
        <w:t>Performance Measure</w:t>
      </w:r>
      <w:r w:rsidR="00DE6881" w:rsidRPr="00D64056">
        <w:rPr>
          <w:b/>
          <w:bCs/>
          <w:color w:val="0E101A"/>
        </w:rPr>
        <w:t xml:space="preserve"> 11</w:t>
      </w:r>
      <w:r w:rsidR="00A122EC" w:rsidRPr="00D64056">
        <w:rPr>
          <w:b/>
          <w:bCs/>
          <w:color w:val="0E101A"/>
        </w:rPr>
        <w:t xml:space="preserve"> </w:t>
      </w:r>
      <w:r w:rsidR="00DE6881" w:rsidRPr="00D64056">
        <w:rPr>
          <w:b/>
          <w:bCs/>
          <w:color w:val="0E101A"/>
        </w:rPr>
        <w:t xml:space="preserve">(Access to </w:t>
      </w:r>
      <w:r w:rsidR="005B3E65" w:rsidRPr="00D64056">
        <w:rPr>
          <w:b/>
          <w:bCs/>
          <w:color w:val="0E101A"/>
        </w:rPr>
        <w:t>Medical Home</w:t>
      </w:r>
      <w:r w:rsidR="00DE6881" w:rsidRPr="00D64056">
        <w:rPr>
          <w:b/>
          <w:bCs/>
          <w:color w:val="0E101A"/>
        </w:rPr>
        <w:t>)</w:t>
      </w:r>
      <w:r w:rsidR="00A122EC" w:rsidRPr="00D64056">
        <w:rPr>
          <w:color w:val="0E101A"/>
        </w:rPr>
        <w:t>:</w:t>
      </w:r>
      <w:r w:rsidR="004303C1" w:rsidRPr="00D64056">
        <w:rPr>
          <w:color w:val="0E101A"/>
        </w:rPr>
        <w:t xml:space="preserve"> Percent of children with and without special health care needs, ages 0 through 17, who have a medical home.</w:t>
      </w:r>
    </w:p>
    <w:p w14:paraId="29E30B35" w14:textId="3F5ABD31" w:rsidR="003E1D8E" w:rsidRPr="00D64056" w:rsidRDefault="003E1D8E" w:rsidP="00A479B0">
      <w:pPr>
        <w:pStyle w:val="NormalWeb"/>
        <w:spacing w:before="0" w:beforeAutospacing="0" w:after="0" w:afterAutospacing="0"/>
        <w:ind w:left="720"/>
        <w:rPr>
          <w:color w:val="0E101A"/>
        </w:rPr>
      </w:pPr>
      <w:r w:rsidRPr="00D64056">
        <w:rPr>
          <w:b/>
          <w:bCs/>
          <w:color w:val="0E101A"/>
        </w:rPr>
        <w:t>Goal:  </w:t>
      </w:r>
      <w:r w:rsidRPr="00D64056">
        <w:rPr>
          <w:color w:val="0E101A"/>
        </w:rPr>
        <w:t>Increase the percent of children with and without special health care needs who have a medical home.</w:t>
      </w:r>
      <w:r w:rsidR="00140155">
        <w:rPr>
          <w:color w:val="0E101A"/>
        </w:rPr>
        <w:t>*</w:t>
      </w:r>
      <w:r w:rsidRPr="00D64056">
        <w:rPr>
          <w:color w:val="0E101A"/>
        </w:rPr>
        <w:t xml:space="preserve"> </w:t>
      </w:r>
    </w:p>
    <w:p w14:paraId="0631B26B" w14:textId="5F6419A9" w:rsidR="003E1D8E" w:rsidRDefault="003E1D8E" w:rsidP="003E1D8E">
      <w:pPr>
        <w:pStyle w:val="NormalWeb"/>
        <w:rPr>
          <w:i/>
          <w:iCs/>
          <w:color w:val="0E101A"/>
        </w:rPr>
      </w:pPr>
      <w:r w:rsidRPr="00D64056">
        <w:rPr>
          <w:i/>
          <w:iCs/>
          <w:color w:val="0E101A"/>
        </w:rPr>
        <w:t>*A Medical Home is an approach to providing comprehensive primary care. A Medical Home is not a house, office, or hospital. A Medical Home is the primary care clinician and his/her team, where they work as a team with the family/patient to make sure the medical and non-medical needs of the child/youth are met.</w:t>
      </w:r>
    </w:p>
    <w:p w14:paraId="3C3E5E85" w14:textId="383E3FAD" w:rsidR="00EC6B0B" w:rsidRPr="00D64056" w:rsidRDefault="002B2197" w:rsidP="00A479B0">
      <w:pPr>
        <w:pStyle w:val="NormalWeb"/>
        <w:numPr>
          <w:ilvl w:val="0"/>
          <w:numId w:val="11"/>
        </w:numPr>
        <w:spacing w:before="0" w:beforeAutospacing="0" w:after="0" w:afterAutospacing="0"/>
        <w:rPr>
          <w:color w:val="0E101A"/>
        </w:rPr>
      </w:pPr>
      <w:r w:rsidRPr="00D64056">
        <w:rPr>
          <w:b/>
          <w:bCs/>
          <w:color w:val="0E101A"/>
        </w:rPr>
        <w:lastRenderedPageBreak/>
        <w:t>Performance Measure</w:t>
      </w:r>
      <w:r w:rsidR="00722182" w:rsidRPr="00D64056">
        <w:rPr>
          <w:b/>
          <w:bCs/>
          <w:color w:val="0E101A"/>
        </w:rPr>
        <w:t xml:space="preserve"> 12 (</w:t>
      </w:r>
      <w:r w:rsidR="00C858AD" w:rsidRPr="00D64056">
        <w:rPr>
          <w:b/>
          <w:bCs/>
          <w:color w:val="0E101A"/>
        </w:rPr>
        <w:t>Transition</w:t>
      </w:r>
      <w:r w:rsidR="00722182" w:rsidRPr="00D64056">
        <w:rPr>
          <w:b/>
          <w:bCs/>
          <w:color w:val="0E101A"/>
        </w:rPr>
        <w:t xml:space="preserve"> to Adult Healthcare)</w:t>
      </w:r>
      <w:r w:rsidR="00A122EC" w:rsidRPr="00D64056">
        <w:rPr>
          <w:b/>
          <w:bCs/>
          <w:color w:val="0E101A"/>
        </w:rPr>
        <w:t>:</w:t>
      </w:r>
      <w:r w:rsidR="00203F25" w:rsidRPr="00D64056">
        <w:rPr>
          <w:b/>
          <w:bCs/>
          <w:color w:val="0E101A"/>
        </w:rPr>
        <w:t xml:space="preserve"> </w:t>
      </w:r>
      <w:r w:rsidR="00445855" w:rsidRPr="00D64056">
        <w:rPr>
          <w:color w:val="0E101A"/>
        </w:rPr>
        <w:t xml:space="preserve">Percent of adolescents with and without special health care needs, ages 12 through 17, who received services </w:t>
      </w:r>
      <w:r w:rsidR="006B2686" w:rsidRPr="00D64056">
        <w:rPr>
          <w:color w:val="0E101A"/>
        </w:rPr>
        <w:t xml:space="preserve">to prepare for the </w:t>
      </w:r>
      <w:r w:rsidR="00EC6B0B" w:rsidRPr="00D64056">
        <w:rPr>
          <w:color w:val="0E101A"/>
        </w:rPr>
        <w:t>transition to adult health care.</w:t>
      </w:r>
    </w:p>
    <w:p w14:paraId="0DEDD6ED" w14:textId="4A706320" w:rsidR="00051190" w:rsidRPr="00D64056" w:rsidRDefault="00EC6B0B" w:rsidP="00A479B0">
      <w:pPr>
        <w:pStyle w:val="NormalWeb"/>
        <w:spacing w:before="0" w:beforeAutospacing="0" w:after="0" w:afterAutospacing="0"/>
        <w:ind w:left="720"/>
        <w:rPr>
          <w:color w:val="0E101A"/>
        </w:rPr>
      </w:pPr>
      <w:r w:rsidRPr="00D64056">
        <w:rPr>
          <w:b/>
          <w:bCs/>
          <w:color w:val="0E101A"/>
        </w:rPr>
        <w:t>Goal:</w:t>
      </w:r>
      <w:r w:rsidRPr="00D64056">
        <w:rPr>
          <w:color w:val="0E101A"/>
        </w:rPr>
        <w:t xml:space="preserve"> Increase the percent of adolescents with and without special health care needs who </w:t>
      </w:r>
      <w:r w:rsidR="005E6297" w:rsidRPr="00D64056">
        <w:rPr>
          <w:color w:val="0E101A"/>
        </w:rPr>
        <w:t>have received</w:t>
      </w:r>
      <w:r w:rsidRPr="00D64056">
        <w:rPr>
          <w:color w:val="0E101A"/>
        </w:rPr>
        <w:t xml:space="preserve"> services </w:t>
      </w:r>
      <w:r w:rsidR="00003042" w:rsidRPr="00D64056">
        <w:rPr>
          <w:color w:val="0E101A"/>
        </w:rPr>
        <w:t>to prepare for the transition to adult health care</w:t>
      </w:r>
      <w:r w:rsidR="00612C5E" w:rsidRPr="00D64056">
        <w:rPr>
          <w:color w:val="0E101A"/>
        </w:rPr>
        <w:t>.</w:t>
      </w:r>
    </w:p>
    <w:p w14:paraId="672F61B4" w14:textId="3C69C254" w:rsidR="00FC7F2C" w:rsidRPr="00D64056" w:rsidRDefault="00203F25" w:rsidP="00A479B0">
      <w:pPr>
        <w:pStyle w:val="NormalWeb"/>
        <w:numPr>
          <w:ilvl w:val="0"/>
          <w:numId w:val="11"/>
        </w:numPr>
        <w:spacing w:before="0" w:beforeAutospacing="0" w:after="0" w:afterAutospacing="0"/>
        <w:rPr>
          <w:color w:val="0E101A"/>
        </w:rPr>
      </w:pPr>
      <w:r w:rsidRPr="00D64056">
        <w:rPr>
          <w:b/>
          <w:bCs/>
          <w:color w:val="0E101A"/>
        </w:rPr>
        <w:t>Performance Measure</w:t>
      </w:r>
      <w:r w:rsidR="004D4C83" w:rsidRPr="00D64056">
        <w:rPr>
          <w:b/>
          <w:bCs/>
          <w:color w:val="0E101A"/>
        </w:rPr>
        <w:t xml:space="preserve"> 15</w:t>
      </w:r>
      <w:r w:rsidR="00722182" w:rsidRPr="00D64056">
        <w:rPr>
          <w:b/>
          <w:bCs/>
          <w:color w:val="0E101A"/>
        </w:rPr>
        <w:t xml:space="preserve"> (</w:t>
      </w:r>
      <w:r w:rsidR="00EC6B0B" w:rsidRPr="00D64056">
        <w:rPr>
          <w:b/>
          <w:bCs/>
          <w:color w:val="0E101A"/>
        </w:rPr>
        <w:t>Adequate Insurance</w:t>
      </w:r>
      <w:r w:rsidR="00722182" w:rsidRPr="00D64056">
        <w:rPr>
          <w:b/>
          <w:bCs/>
          <w:color w:val="0E101A"/>
        </w:rPr>
        <w:t>)</w:t>
      </w:r>
      <w:r w:rsidR="00EC6B0B" w:rsidRPr="00D64056">
        <w:rPr>
          <w:color w:val="0E101A"/>
        </w:rPr>
        <w:t xml:space="preserve">: </w:t>
      </w:r>
      <w:r w:rsidR="00FC7F2C" w:rsidRPr="00D64056">
        <w:rPr>
          <w:color w:val="0E101A"/>
        </w:rPr>
        <w:t>Percent of children, ages 0 through 17, who are continuously and adequately insured</w:t>
      </w:r>
      <w:r w:rsidR="007D69D6">
        <w:rPr>
          <w:color w:val="0E101A"/>
        </w:rPr>
        <w:t xml:space="preserve"> for health care</w:t>
      </w:r>
      <w:r w:rsidR="00FC7F2C" w:rsidRPr="00D64056">
        <w:rPr>
          <w:color w:val="0E101A"/>
        </w:rPr>
        <w:t>.</w:t>
      </w:r>
    </w:p>
    <w:p w14:paraId="30B710E8" w14:textId="77777777" w:rsidR="00C4215C" w:rsidRPr="00D64056" w:rsidRDefault="00EC6B0B" w:rsidP="00A479B0">
      <w:pPr>
        <w:pStyle w:val="NormalWeb"/>
        <w:spacing w:before="0" w:beforeAutospacing="0" w:after="0" w:afterAutospacing="0"/>
        <w:ind w:left="720"/>
        <w:rPr>
          <w:color w:val="0E101A"/>
        </w:rPr>
      </w:pPr>
      <w:r w:rsidRPr="00D64056">
        <w:rPr>
          <w:b/>
          <w:bCs/>
          <w:color w:val="0E101A"/>
        </w:rPr>
        <w:t>Goal:</w:t>
      </w:r>
      <w:r w:rsidRPr="00D64056">
        <w:rPr>
          <w:color w:val="0E101A"/>
        </w:rPr>
        <w:t xml:space="preserve"> Increase the percent of families </w:t>
      </w:r>
      <w:r w:rsidR="0067340F" w:rsidRPr="00D64056">
        <w:rPr>
          <w:color w:val="0E101A"/>
        </w:rPr>
        <w:t xml:space="preserve">who are </w:t>
      </w:r>
      <w:r w:rsidR="00C4215C" w:rsidRPr="00D64056">
        <w:rPr>
          <w:color w:val="0E101A"/>
        </w:rPr>
        <w:t>continuously and adequately insured.</w:t>
      </w:r>
    </w:p>
    <w:p w14:paraId="2D60E885" w14:textId="77777777" w:rsidR="00A479B0" w:rsidRDefault="00A479B0" w:rsidP="003572A0">
      <w:pPr>
        <w:spacing w:after="0" w:line="240" w:lineRule="auto"/>
        <w:rPr>
          <w:rFonts w:ascii="Times New Roman" w:eastAsia="Times New Roman" w:hAnsi="Times New Roman" w:cs="Times New Roman"/>
          <w:b/>
          <w:bCs/>
          <w:sz w:val="24"/>
          <w:szCs w:val="24"/>
        </w:rPr>
      </w:pPr>
    </w:p>
    <w:p w14:paraId="79C50297" w14:textId="77777777" w:rsidR="00A479B0" w:rsidRDefault="00A479B0" w:rsidP="003572A0">
      <w:pPr>
        <w:spacing w:after="0" w:line="240" w:lineRule="auto"/>
        <w:rPr>
          <w:rFonts w:ascii="Times New Roman" w:eastAsia="Times New Roman" w:hAnsi="Times New Roman" w:cs="Times New Roman"/>
          <w:b/>
          <w:bCs/>
          <w:sz w:val="24"/>
          <w:szCs w:val="24"/>
        </w:rPr>
      </w:pPr>
    </w:p>
    <w:p w14:paraId="690C74E2" w14:textId="7DABFB67" w:rsidR="003572A0" w:rsidRPr="00D64056" w:rsidRDefault="00597746" w:rsidP="003572A0">
      <w:pPr>
        <w:spacing w:after="0" w:line="240" w:lineRule="auto"/>
        <w:rPr>
          <w:rFonts w:ascii="Times New Roman" w:eastAsia="Times New Roman" w:hAnsi="Times New Roman" w:cs="Times New Roman"/>
          <w:b/>
          <w:bCs/>
          <w:sz w:val="24"/>
          <w:szCs w:val="24"/>
        </w:rPr>
      </w:pPr>
      <w:r w:rsidRPr="00D64056">
        <w:rPr>
          <w:rFonts w:ascii="Times New Roman" w:eastAsia="Times New Roman" w:hAnsi="Times New Roman" w:cs="Times New Roman"/>
          <w:b/>
          <w:bCs/>
          <w:sz w:val="24"/>
          <w:szCs w:val="24"/>
        </w:rPr>
        <w:t xml:space="preserve">National Standards </w:t>
      </w:r>
      <w:r w:rsidR="00EF3C65" w:rsidRPr="00D64056">
        <w:rPr>
          <w:rFonts w:ascii="Times New Roman" w:eastAsia="Times New Roman" w:hAnsi="Times New Roman" w:cs="Times New Roman"/>
          <w:b/>
          <w:bCs/>
          <w:sz w:val="24"/>
          <w:szCs w:val="24"/>
        </w:rPr>
        <w:t xml:space="preserve">for System of Care </w:t>
      </w:r>
      <w:r w:rsidR="00DD6874" w:rsidRPr="00D64056">
        <w:rPr>
          <w:rFonts w:ascii="Times New Roman" w:eastAsia="Times New Roman" w:hAnsi="Times New Roman" w:cs="Times New Roman"/>
          <w:b/>
          <w:bCs/>
          <w:sz w:val="24"/>
          <w:szCs w:val="24"/>
        </w:rPr>
        <w:t>for Children</w:t>
      </w:r>
      <w:r w:rsidR="00E802C6">
        <w:rPr>
          <w:rFonts w:ascii="Times New Roman" w:eastAsia="Times New Roman" w:hAnsi="Times New Roman" w:cs="Times New Roman"/>
          <w:b/>
          <w:bCs/>
          <w:sz w:val="24"/>
          <w:szCs w:val="24"/>
        </w:rPr>
        <w:t>/</w:t>
      </w:r>
      <w:r w:rsidR="00DD6874" w:rsidRPr="00D64056">
        <w:rPr>
          <w:rFonts w:ascii="Times New Roman" w:eastAsia="Times New Roman" w:hAnsi="Times New Roman" w:cs="Times New Roman"/>
          <w:b/>
          <w:bCs/>
          <w:sz w:val="24"/>
          <w:szCs w:val="24"/>
        </w:rPr>
        <w:t>Youth with Special Health Care Needs</w:t>
      </w:r>
    </w:p>
    <w:p w14:paraId="35077798" w14:textId="77777777" w:rsidR="00F133CF" w:rsidRPr="00D64056" w:rsidRDefault="00F133CF" w:rsidP="003572A0">
      <w:pPr>
        <w:spacing w:after="0" w:line="240" w:lineRule="auto"/>
        <w:rPr>
          <w:rFonts w:ascii="Times New Roman" w:eastAsia="Times New Roman" w:hAnsi="Times New Roman" w:cs="Times New Roman"/>
          <w:b/>
          <w:bCs/>
          <w:sz w:val="24"/>
          <w:szCs w:val="24"/>
        </w:rPr>
      </w:pPr>
    </w:p>
    <w:p w14:paraId="1A6CDAE4" w14:textId="191BAC01" w:rsidR="009B456D" w:rsidRPr="0093715D" w:rsidRDefault="00B11947" w:rsidP="00E6576C">
      <w:pPr>
        <w:spacing w:after="0"/>
        <w:ind w:right="-45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 xml:space="preserve">Eligible </w:t>
      </w:r>
      <w:r w:rsidR="00C02D94" w:rsidRPr="00D64056">
        <w:rPr>
          <w:rFonts w:ascii="Times New Roman" w:eastAsia="Times New Roman" w:hAnsi="Times New Roman" w:cs="Times New Roman"/>
          <w:sz w:val="24"/>
          <w:szCs w:val="24"/>
        </w:rPr>
        <w:t>applicant</w:t>
      </w:r>
      <w:r w:rsidRPr="00D64056">
        <w:rPr>
          <w:rFonts w:ascii="Times New Roman" w:eastAsia="Times New Roman" w:hAnsi="Times New Roman" w:cs="Times New Roman"/>
          <w:sz w:val="24"/>
          <w:szCs w:val="24"/>
        </w:rPr>
        <w:t>s</w:t>
      </w:r>
      <w:r w:rsidR="00C02D94" w:rsidRPr="00D64056">
        <w:rPr>
          <w:rFonts w:ascii="Times New Roman" w:eastAsia="Times New Roman" w:hAnsi="Times New Roman" w:cs="Times New Roman"/>
          <w:sz w:val="24"/>
          <w:szCs w:val="24"/>
        </w:rPr>
        <w:t xml:space="preserve"> </w:t>
      </w:r>
      <w:r w:rsidRPr="00D64056">
        <w:rPr>
          <w:rFonts w:ascii="Times New Roman" w:eastAsia="Times New Roman" w:hAnsi="Times New Roman" w:cs="Times New Roman"/>
          <w:sz w:val="24"/>
          <w:szCs w:val="24"/>
        </w:rPr>
        <w:t xml:space="preserve">must </w:t>
      </w:r>
      <w:r w:rsidR="0048198A" w:rsidRPr="00D64056">
        <w:rPr>
          <w:rFonts w:ascii="Times New Roman" w:eastAsia="Times New Roman" w:hAnsi="Times New Roman" w:cs="Times New Roman"/>
          <w:sz w:val="24"/>
          <w:szCs w:val="24"/>
        </w:rPr>
        <w:t xml:space="preserve">describe </w:t>
      </w:r>
      <w:r w:rsidR="00654DBD" w:rsidRPr="00D64056">
        <w:rPr>
          <w:rFonts w:ascii="Times New Roman" w:eastAsia="Times New Roman" w:hAnsi="Times New Roman" w:cs="Times New Roman"/>
          <w:sz w:val="24"/>
          <w:szCs w:val="24"/>
        </w:rPr>
        <w:t>how the</w:t>
      </w:r>
      <w:r w:rsidR="00972CD7" w:rsidRPr="00D64056">
        <w:rPr>
          <w:rFonts w:ascii="Times New Roman" w:eastAsia="Times New Roman" w:hAnsi="Times New Roman" w:cs="Times New Roman"/>
          <w:sz w:val="24"/>
          <w:szCs w:val="24"/>
        </w:rPr>
        <w:t>ir</w:t>
      </w:r>
      <w:r w:rsidR="00654DBD" w:rsidRPr="00D64056">
        <w:rPr>
          <w:rFonts w:ascii="Times New Roman" w:eastAsia="Times New Roman" w:hAnsi="Times New Roman" w:cs="Times New Roman"/>
          <w:sz w:val="24"/>
          <w:szCs w:val="24"/>
        </w:rPr>
        <w:t xml:space="preserve"> </w:t>
      </w:r>
      <w:r w:rsidR="00400A54" w:rsidRPr="00D64056">
        <w:rPr>
          <w:rFonts w:ascii="Times New Roman" w:eastAsia="Times New Roman" w:hAnsi="Times New Roman" w:cs="Times New Roman"/>
          <w:sz w:val="24"/>
          <w:szCs w:val="24"/>
        </w:rPr>
        <w:t xml:space="preserve">proposed </w:t>
      </w:r>
      <w:r w:rsidR="00337D58">
        <w:rPr>
          <w:rFonts w:ascii="Times New Roman" w:eastAsia="Times New Roman" w:hAnsi="Times New Roman" w:cs="Times New Roman"/>
          <w:sz w:val="24"/>
          <w:szCs w:val="24"/>
        </w:rPr>
        <w:t xml:space="preserve">program </w:t>
      </w:r>
      <w:r w:rsidR="00972CD7" w:rsidRPr="00D64056">
        <w:rPr>
          <w:rFonts w:ascii="Times New Roman" w:eastAsia="Times New Roman" w:hAnsi="Times New Roman" w:cs="Times New Roman"/>
          <w:sz w:val="24"/>
          <w:szCs w:val="24"/>
        </w:rPr>
        <w:t>s</w:t>
      </w:r>
      <w:r w:rsidR="00400A54" w:rsidRPr="00D64056">
        <w:rPr>
          <w:rFonts w:ascii="Times New Roman" w:eastAsia="Times New Roman" w:hAnsi="Times New Roman" w:cs="Times New Roman"/>
          <w:sz w:val="24"/>
          <w:szCs w:val="24"/>
        </w:rPr>
        <w:t>trateg</w:t>
      </w:r>
      <w:r w:rsidR="00D52033" w:rsidRPr="00D64056">
        <w:rPr>
          <w:rFonts w:ascii="Times New Roman" w:eastAsia="Times New Roman" w:hAnsi="Times New Roman" w:cs="Times New Roman"/>
          <w:sz w:val="24"/>
          <w:szCs w:val="24"/>
        </w:rPr>
        <w:t>y aligns</w:t>
      </w:r>
      <w:r w:rsidR="00B77750" w:rsidRPr="00D64056">
        <w:rPr>
          <w:rFonts w:ascii="Times New Roman" w:eastAsia="Times New Roman" w:hAnsi="Times New Roman" w:cs="Times New Roman"/>
          <w:sz w:val="24"/>
          <w:szCs w:val="24"/>
        </w:rPr>
        <w:t xml:space="preserve"> with </w:t>
      </w:r>
      <w:r w:rsidR="00114A19" w:rsidRPr="00D64056">
        <w:rPr>
          <w:rFonts w:ascii="Times New Roman" w:eastAsia="Times New Roman" w:hAnsi="Times New Roman" w:cs="Times New Roman"/>
          <w:sz w:val="24"/>
          <w:szCs w:val="24"/>
        </w:rPr>
        <w:t xml:space="preserve">one or more of the </w:t>
      </w:r>
      <w:r w:rsidR="008225DC" w:rsidRPr="0093715D">
        <w:rPr>
          <w:rFonts w:ascii="Times New Roman" w:eastAsia="Times New Roman" w:hAnsi="Times New Roman" w:cs="Times New Roman"/>
          <w:sz w:val="24"/>
          <w:szCs w:val="24"/>
        </w:rPr>
        <w:t>Nat</w:t>
      </w:r>
      <w:r w:rsidR="00B33142" w:rsidRPr="0093715D">
        <w:rPr>
          <w:rFonts w:ascii="Times New Roman" w:eastAsia="Times New Roman" w:hAnsi="Times New Roman" w:cs="Times New Roman"/>
          <w:sz w:val="24"/>
          <w:szCs w:val="24"/>
        </w:rPr>
        <w:t xml:space="preserve">ional Standards for Systems of Care </w:t>
      </w:r>
      <w:r w:rsidR="00140E0F" w:rsidRPr="0093715D">
        <w:rPr>
          <w:rFonts w:ascii="Times New Roman" w:eastAsia="Times New Roman" w:hAnsi="Times New Roman" w:cs="Times New Roman"/>
          <w:sz w:val="24"/>
          <w:szCs w:val="24"/>
        </w:rPr>
        <w:t xml:space="preserve">for </w:t>
      </w:r>
      <w:r w:rsidR="004B242C" w:rsidRPr="0093715D">
        <w:rPr>
          <w:rFonts w:ascii="Times New Roman" w:eastAsia="Times New Roman" w:hAnsi="Times New Roman" w:cs="Times New Roman"/>
          <w:sz w:val="24"/>
          <w:szCs w:val="24"/>
        </w:rPr>
        <w:t xml:space="preserve">Children </w:t>
      </w:r>
      <w:r w:rsidR="00140E0F" w:rsidRPr="0093715D">
        <w:rPr>
          <w:rFonts w:ascii="Times New Roman" w:eastAsia="Times New Roman" w:hAnsi="Times New Roman" w:cs="Times New Roman"/>
          <w:sz w:val="24"/>
          <w:szCs w:val="24"/>
        </w:rPr>
        <w:t>and Youth with Special Health Care Needs</w:t>
      </w:r>
      <w:r w:rsidR="00AD3AFC" w:rsidRPr="0093715D">
        <w:rPr>
          <w:rFonts w:ascii="Times New Roman" w:eastAsia="Times New Roman" w:hAnsi="Times New Roman" w:cs="Times New Roman"/>
          <w:sz w:val="24"/>
          <w:szCs w:val="24"/>
        </w:rPr>
        <w:t xml:space="preserve">. </w:t>
      </w:r>
    </w:p>
    <w:p w14:paraId="151ABAC4" w14:textId="5D162043" w:rsidR="00A369F7" w:rsidRPr="00D64056" w:rsidRDefault="00A369F7" w:rsidP="003572A0">
      <w:pPr>
        <w:spacing w:after="0" w:line="240" w:lineRule="auto"/>
        <w:rPr>
          <w:rFonts w:ascii="Times New Roman" w:eastAsia="Times New Roman" w:hAnsi="Times New Roman" w:cs="Times New Roman"/>
          <w:sz w:val="24"/>
          <w:szCs w:val="24"/>
        </w:rPr>
      </w:pPr>
    </w:p>
    <w:p w14:paraId="7AEAF969" w14:textId="7D0A74C8" w:rsidR="00D165E2" w:rsidRDefault="0075789C" w:rsidP="0093715D">
      <w:pPr>
        <w:spacing w:after="0" w:line="240" w:lineRule="auto"/>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 xml:space="preserve">The Standards </w:t>
      </w:r>
      <w:r w:rsidR="00232F64" w:rsidRPr="00D64056">
        <w:rPr>
          <w:rFonts w:ascii="Times New Roman" w:eastAsia="Times New Roman" w:hAnsi="Times New Roman" w:cs="Times New Roman"/>
          <w:sz w:val="24"/>
          <w:szCs w:val="24"/>
        </w:rPr>
        <w:t>include</w:t>
      </w:r>
      <w:r w:rsidR="00D165E2">
        <w:rPr>
          <w:rFonts w:ascii="Times New Roman" w:eastAsia="Times New Roman" w:hAnsi="Times New Roman" w:cs="Times New Roman"/>
          <w:sz w:val="24"/>
          <w:szCs w:val="24"/>
        </w:rPr>
        <w:t xml:space="preserve">:       </w:t>
      </w:r>
      <w:hyperlink r:id="rId9" w:history="1">
        <w:r w:rsidR="00D165E2" w:rsidRPr="005068D3">
          <w:rPr>
            <w:rStyle w:val="Hyperlink"/>
            <w:rFonts w:ascii="Times New Roman" w:eastAsia="Times New Roman" w:hAnsi="Times New Roman" w:cs="Times New Roman"/>
            <w:sz w:val="24"/>
            <w:szCs w:val="24"/>
          </w:rPr>
          <w:t>https://amchp.org/cyshcn/</w:t>
        </w:r>
      </w:hyperlink>
      <w:r w:rsidR="00D165E2">
        <w:rPr>
          <w:rFonts w:ascii="Times New Roman" w:eastAsia="Times New Roman" w:hAnsi="Times New Roman" w:cs="Times New Roman"/>
          <w:sz w:val="24"/>
          <w:szCs w:val="24"/>
        </w:rPr>
        <w:t xml:space="preserve">  </w:t>
      </w:r>
    </w:p>
    <w:p w14:paraId="3699ADD7" w14:textId="77777777" w:rsidR="00D165E2" w:rsidRDefault="00D165E2" w:rsidP="0093715D">
      <w:pPr>
        <w:spacing w:after="0" w:line="240" w:lineRule="auto"/>
        <w:rPr>
          <w:rFonts w:ascii="Times New Roman" w:eastAsia="Times New Roman" w:hAnsi="Times New Roman" w:cs="Times New Roman"/>
          <w:sz w:val="24"/>
          <w:szCs w:val="24"/>
        </w:rPr>
      </w:pPr>
    </w:p>
    <w:p w14:paraId="58235187" w14:textId="77777777" w:rsidR="00D165E2" w:rsidRPr="0093715D" w:rsidRDefault="00D165E2" w:rsidP="0093715D">
      <w:pPr>
        <w:spacing w:after="0" w:line="240" w:lineRule="auto"/>
        <w:rPr>
          <w:rFonts w:ascii="Times New Roman" w:eastAsia="Times New Roman" w:hAnsi="Times New Roman" w:cs="Times New Roman"/>
          <w:sz w:val="24"/>
          <w:szCs w:val="24"/>
        </w:rPr>
        <w:sectPr w:rsidR="00D165E2" w:rsidRPr="0093715D" w:rsidSect="00FC634A">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p w14:paraId="09729BEC" w14:textId="77777777" w:rsidR="00A247FD" w:rsidRPr="00D64056" w:rsidRDefault="00A247FD" w:rsidP="00337D58">
      <w:pPr>
        <w:pStyle w:val="ListParagraph"/>
        <w:numPr>
          <w:ilvl w:val="0"/>
          <w:numId w:val="6"/>
        </w:numPr>
        <w:spacing w:after="0" w:line="240" w:lineRule="auto"/>
        <w:ind w:left="450" w:right="-72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Identification, Screening, Assessment, and Referral</w:t>
      </w:r>
    </w:p>
    <w:p w14:paraId="0CD4587F" w14:textId="0874FD54" w:rsidR="00A247FD" w:rsidRPr="00D64056" w:rsidRDefault="00A247FD" w:rsidP="00337D58">
      <w:pPr>
        <w:pStyle w:val="ListParagraph"/>
        <w:numPr>
          <w:ilvl w:val="0"/>
          <w:numId w:val="6"/>
        </w:numPr>
        <w:spacing w:after="0" w:line="240" w:lineRule="auto"/>
        <w:ind w:left="45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Eligibility and Enrollment in Health Coverage</w:t>
      </w:r>
    </w:p>
    <w:p w14:paraId="4953B69C" w14:textId="0B273279" w:rsidR="00A247FD" w:rsidRPr="00D64056" w:rsidRDefault="00A247FD" w:rsidP="00337D58">
      <w:pPr>
        <w:pStyle w:val="ListParagraph"/>
        <w:numPr>
          <w:ilvl w:val="0"/>
          <w:numId w:val="6"/>
        </w:numPr>
        <w:spacing w:after="0" w:line="240" w:lineRule="auto"/>
        <w:ind w:left="45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Access to Care</w:t>
      </w:r>
    </w:p>
    <w:p w14:paraId="2B915A89" w14:textId="79C803D7" w:rsidR="00A247FD" w:rsidRPr="00D64056" w:rsidRDefault="00A247FD" w:rsidP="00337D58">
      <w:pPr>
        <w:pStyle w:val="ListParagraph"/>
        <w:numPr>
          <w:ilvl w:val="0"/>
          <w:numId w:val="6"/>
        </w:numPr>
        <w:spacing w:after="0" w:line="240" w:lineRule="auto"/>
        <w:ind w:left="45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Medical Home</w:t>
      </w:r>
    </w:p>
    <w:p w14:paraId="024B07C6" w14:textId="09485363" w:rsidR="00A247FD" w:rsidRPr="00D64056" w:rsidRDefault="00A247FD" w:rsidP="00337D58">
      <w:pPr>
        <w:pStyle w:val="ListParagraph"/>
        <w:numPr>
          <w:ilvl w:val="0"/>
          <w:numId w:val="6"/>
        </w:numPr>
        <w:spacing w:after="0" w:line="240" w:lineRule="auto"/>
        <w:ind w:hanging="27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Community-Based Services and Supports</w:t>
      </w:r>
    </w:p>
    <w:p w14:paraId="1375EDC8" w14:textId="36B3A859" w:rsidR="00A247FD" w:rsidRPr="00D64056" w:rsidRDefault="00A247FD" w:rsidP="00337D58">
      <w:pPr>
        <w:pStyle w:val="ListParagraph"/>
        <w:numPr>
          <w:ilvl w:val="0"/>
          <w:numId w:val="6"/>
        </w:numPr>
        <w:spacing w:after="0" w:line="240" w:lineRule="auto"/>
        <w:ind w:hanging="27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Transition to Adulthood</w:t>
      </w:r>
    </w:p>
    <w:p w14:paraId="2E2FC3A3" w14:textId="254E3EB1" w:rsidR="00A247FD" w:rsidRPr="00D64056" w:rsidRDefault="00A247FD" w:rsidP="00337D58">
      <w:pPr>
        <w:pStyle w:val="ListParagraph"/>
        <w:numPr>
          <w:ilvl w:val="0"/>
          <w:numId w:val="6"/>
        </w:numPr>
        <w:spacing w:after="0" w:line="240" w:lineRule="auto"/>
        <w:ind w:hanging="27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Health Information Technology</w:t>
      </w:r>
    </w:p>
    <w:p w14:paraId="7971149C" w14:textId="45C7D668" w:rsidR="00A247FD" w:rsidRPr="00D64056" w:rsidRDefault="00A247FD" w:rsidP="00337D58">
      <w:pPr>
        <w:pStyle w:val="ListParagraph"/>
        <w:numPr>
          <w:ilvl w:val="0"/>
          <w:numId w:val="6"/>
        </w:numPr>
        <w:spacing w:after="0" w:line="240" w:lineRule="auto"/>
        <w:ind w:hanging="27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Quality Assurance and Improvement</w:t>
      </w:r>
    </w:p>
    <w:p w14:paraId="4F2B0A67" w14:textId="77777777" w:rsidR="00337D58" w:rsidRDefault="00337D58" w:rsidP="003572A0">
      <w:pPr>
        <w:spacing w:after="0" w:line="240" w:lineRule="auto"/>
        <w:rPr>
          <w:rFonts w:ascii="Times New Roman" w:eastAsia="Times New Roman" w:hAnsi="Times New Roman" w:cs="Times New Roman"/>
          <w:sz w:val="24"/>
          <w:szCs w:val="24"/>
        </w:rPr>
        <w:sectPr w:rsidR="00337D58" w:rsidSect="00337D58">
          <w:type w:val="continuous"/>
          <w:pgSz w:w="12240" w:h="15840"/>
          <w:pgMar w:top="1440" w:right="0" w:bottom="1440" w:left="1440" w:header="720" w:footer="720" w:gutter="0"/>
          <w:cols w:num="2" w:space="180"/>
          <w:docGrid w:linePitch="360"/>
        </w:sectPr>
      </w:pPr>
    </w:p>
    <w:p w14:paraId="697B75DB" w14:textId="77777777" w:rsidR="003075F8" w:rsidRPr="00D64056" w:rsidRDefault="003075F8" w:rsidP="003572A0">
      <w:pPr>
        <w:spacing w:after="0" w:line="240" w:lineRule="auto"/>
        <w:rPr>
          <w:rFonts w:ascii="Times New Roman" w:eastAsia="Times New Roman" w:hAnsi="Times New Roman" w:cs="Times New Roman"/>
          <w:sz w:val="24"/>
          <w:szCs w:val="24"/>
        </w:rPr>
      </w:pPr>
    </w:p>
    <w:p w14:paraId="1601579D" w14:textId="77777777" w:rsidR="00A479B0" w:rsidRDefault="00A479B0" w:rsidP="00FB6F42">
      <w:pPr>
        <w:pStyle w:val="NoSpacing"/>
        <w:rPr>
          <w:rFonts w:ascii="Times New Roman" w:hAnsi="Times New Roman" w:cs="Times New Roman"/>
          <w:b/>
          <w:bCs/>
          <w:sz w:val="24"/>
          <w:szCs w:val="24"/>
        </w:rPr>
      </w:pPr>
    </w:p>
    <w:p w14:paraId="00C7CBAD" w14:textId="5DA6A809" w:rsidR="000C6734" w:rsidRPr="00D64056" w:rsidRDefault="004D7E57" w:rsidP="00FB6F42">
      <w:pPr>
        <w:pStyle w:val="NoSpacing"/>
        <w:rPr>
          <w:rFonts w:ascii="Times New Roman" w:hAnsi="Times New Roman" w:cs="Times New Roman"/>
          <w:b/>
          <w:bCs/>
          <w:sz w:val="24"/>
          <w:szCs w:val="24"/>
        </w:rPr>
      </w:pPr>
      <w:r w:rsidRPr="00D64056">
        <w:rPr>
          <w:rFonts w:ascii="Times New Roman" w:hAnsi="Times New Roman" w:cs="Times New Roman"/>
          <w:b/>
          <w:bCs/>
          <w:sz w:val="24"/>
          <w:szCs w:val="24"/>
        </w:rPr>
        <w:t xml:space="preserve">Eligibility </w:t>
      </w:r>
      <w:r w:rsidR="00E40D7F" w:rsidRPr="00D64056">
        <w:rPr>
          <w:rFonts w:ascii="Times New Roman" w:hAnsi="Times New Roman" w:cs="Times New Roman"/>
          <w:b/>
          <w:bCs/>
          <w:sz w:val="24"/>
          <w:szCs w:val="24"/>
        </w:rPr>
        <w:t>Criteria</w:t>
      </w:r>
    </w:p>
    <w:p w14:paraId="2FF1595F" w14:textId="77777777" w:rsidR="00F133CF" w:rsidRPr="00D64056" w:rsidRDefault="00F133CF" w:rsidP="00FB6F42">
      <w:pPr>
        <w:pStyle w:val="NoSpacing"/>
        <w:rPr>
          <w:rFonts w:ascii="Times New Roman" w:hAnsi="Times New Roman" w:cs="Times New Roman"/>
          <w:b/>
          <w:bCs/>
          <w:sz w:val="24"/>
          <w:szCs w:val="24"/>
        </w:rPr>
      </w:pPr>
    </w:p>
    <w:p w14:paraId="5E111D3C" w14:textId="77777777" w:rsidR="00E17410" w:rsidRPr="00D64056" w:rsidRDefault="00E17410" w:rsidP="00FB6F42">
      <w:pPr>
        <w:pStyle w:val="NoSpacing"/>
        <w:rPr>
          <w:rFonts w:ascii="Times New Roman" w:hAnsi="Times New Roman" w:cs="Times New Roman"/>
          <w:sz w:val="24"/>
          <w:szCs w:val="24"/>
        </w:rPr>
      </w:pPr>
      <w:r w:rsidRPr="00D64056">
        <w:rPr>
          <w:rFonts w:ascii="Times New Roman" w:hAnsi="Times New Roman" w:cs="Times New Roman"/>
          <w:sz w:val="24"/>
          <w:szCs w:val="24"/>
        </w:rPr>
        <w:t>To be eligible to apply, applicants must meet the following criteria:</w:t>
      </w:r>
    </w:p>
    <w:p w14:paraId="333B330C" w14:textId="44390A5E" w:rsidR="000A34A3" w:rsidRPr="000A34A3" w:rsidRDefault="000A34A3" w:rsidP="000A34A3">
      <w:pPr>
        <w:numPr>
          <w:ilvl w:val="0"/>
          <w:numId w:val="13"/>
        </w:numPr>
        <w:autoSpaceDE w:val="0"/>
        <w:autoSpaceDN w:val="0"/>
        <w:adjustRightInd w:val="0"/>
        <w:spacing w:after="0" w:line="240" w:lineRule="auto"/>
        <w:rPr>
          <w:rFonts w:ascii="Times New Roman" w:hAnsi="Times New Roman" w:cs="Times New Roman"/>
          <w:color w:val="0E101A"/>
          <w:sz w:val="24"/>
          <w:szCs w:val="24"/>
        </w:rPr>
      </w:pPr>
      <w:r w:rsidRPr="000A34A3">
        <w:rPr>
          <w:rFonts w:ascii="Times New Roman" w:hAnsi="Times New Roman" w:cs="Times New Roman"/>
          <w:color w:val="0E101A"/>
          <w:sz w:val="24"/>
          <w:szCs w:val="24"/>
        </w:rPr>
        <w:t>Community-based and/or non-profit organizations with demonstrated experience and capacity serving children and youth with special health care needs and their families</w:t>
      </w:r>
      <w:r w:rsidR="00AD3AFC" w:rsidRPr="000A34A3">
        <w:rPr>
          <w:rFonts w:ascii="Times New Roman" w:hAnsi="Times New Roman" w:cs="Times New Roman"/>
          <w:color w:val="0E101A"/>
          <w:sz w:val="24"/>
          <w:szCs w:val="24"/>
        </w:rPr>
        <w:t xml:space="preserve">. </w:t>
      </w:r>
    </w:p>
    <w:p w14:paraId="012212D4" w14:textId="77777777" w:rsidR="000A34A3" w:rsidRPr="000A34A3" w:rsidRDefault="000A34A3" w:rsidP="000A34A3">
      <w:pPr>
        <w:numPr>
          <w:ilvl w:val="0"/>
          <w:numId w:val="13"/>
        </w:numPr>
        <w:autoSpaceDE w:val="0"/>
        <w:autoSpaceDN w:val="0"/>
        <w:adjustRightInd w:val="0"/>
        <w:spacing w:after="0" w:line="240" w:lineRule="auto"/>
        <w:rPr>
          <w:rFonts w:ascii="Times New Roman" w:hAnsi="Times New Roman" w:cs="Times New Roman"/>
          <w:color w:val="0E101A"/>
          <w:sz w:val="24"/>
          <w:szCs w:val="24"/>
        </w:rPr>
      </w:pPr>
      <w:r w:rsidRPr="000A34A3">
        <w:rPr>
          <w:rFonts w:ascii="Times New Roman" w:hAnsi="Times New Roman" w:cs="Times New Roman"/>
          <w:color w:val="0E101A"/>
          <w:sz w:val="24"/>
          <w:szCs w:val="24"/>
        </w:rPr>
        <w:t>The organization must show proof of 501(c)3 status.</w:t>
      </w:r>
    </w:p>
    <w:p w14:paraId="1338FCBA" w14:textId="77777777" w:rsidR="000A34A3" w:rsidRPr="000A34A3" w:rsidRDefault="000A34A3" w:rsidP="000A34A3">
      <w:pPr>
        <w:numPr>
          <w:ilvl w:val="0"/>
          <w:numId w:val="13"/>
        </w:numPr>
        <w:autoSpaceDE w:val="0"/>
        <w:autoSpaceDN w:val="0"/>
        <w:adjustRightInd w:val="0"/>
        <w:spacing w:after="0" w:line="240" w:lineRule="auto"/>
        <w:rPr>
          <w:rFonts w:ascii="Times New Roman" w:hAnsi="Times New Roman" w:cs="Times New Roman"/>
          <w:color w:val="0E101A"/>
          <w:sz w:val="24"/>
          <w:szCs w:val="24"/>
        </w:rPr>
      </w:pPr>
      <w:r w:rsidRPr="000A34A3">
        <w:rPr>
          <w:rFonts w:ascii="Times New Roman" w:hAnsi="Times New Roman" w:cs="Times New Roman"/>
          <w:color w:val="0E101A"/>
          <w:sz w:val="24"/>
          <w:szCs w:val="24"/>
        </w:rPr>
        <w:t>The organization must have at least one year of experience serving children and youth with special healthcare needs. </w:t>
      </w:r>
    </w:p>
    <w:p w14:paraId="48344DB2" w14:textId="2CBC48D9" w:rsidR="00E802C6" w:rsidRPr="00E802C6" w:rsidRDefault="000A34A3" w:rsidP="00E802C6">
      <w:pPr>
        <w:numPr>
          <w:ilvl w:val="0"/>
          <w:numId w:val="13"/>
        </w:numPr>
        <w:autoSpaceDE w:val="0"/>
        <w:autoSpaceDN w:val="0"/>
        <w:adjustRightInd w:val="0"/>
        <w:spacing w:after="0" w:line="240" w:lineRule="auto"/>
        <w:rPr>
          <w:rFonts w:ascii="Times New Roman" w:hAnsi="Times New Roman" w:cs="Times New Roman"/>
          <w:color w:val="0E101A"/>
          <w:sz w:val="24"/>
          <w:szCs w:val="24"/>
        </w:rPr>
      </w:pPr>
      <w:r w:rsidRPr="000A34A3">
        <w:rPr>
          <w:rFonts w:ascii="Times New Roman" w:hAnsi="Times New Roman" w:cs="Times New Roman"/>
          <w:color w:val="0E101A"/>
          <w:sz w:val="24"/>
          <w:szCs w:val="24"/>
        </w:rPr>
        <w:t>The organization must submit the agency's annual operating budget.</w:t>
      </w:r>
    </w:p>
    <w:p w14:paraId="461D32D9" w14:textId="2CBC48D9" w:rsidR="00EF5592" w:rsidRPr="000A34A3" w:rsidRDefault="00EF5592" w:rsidP="00EF5592">
      <w:pPr>
        <w:autoSpaceDE w:val="0"/>
        <w:autoSpaceDN w:val="0"/>
        <w:adjustRightInd w:val="0"/>
        <w:spacing w:after="0" w:line="240" w:lineRule="auto"/>
        <w:ind w:left="360"/>
        <w:rPr>
          <w:rFonts w:ascii="Times New Roman" w:hAnsi="Times New Roman" w:cs="Times New Roman"/>
          <w:color w:val="0E101A"/>
          <w:sz w:val="24"/>
          <w:szCs w:val="24"/>
        </w:rPr>
      </w:pPr>
    </w:p>
    <w:p w14:paraId="2BE60492" w14:textId="2F9FBF16" w:rsidR="00E802C6" w:rsidRDefault="00E802C6" w:rsidP="00E802C6">
      <w:pPr>
        <w:autoSpaceDE w:val="0"/>
        <w:autoSpaceDN w:val="0"/>
        <w:adjustRightInd w:val="0"/>
        <w:spacing w:after="0" w:line="240" w:lineRule="auto"/>
        <w:rPr>
          <w:rFonts w:ascii="Times New Roman" w:hAnsi="Times New Roman" w:cs="Times New Roman"/>
          <w:b/>
          <w:bCs/>
          <w:color w:val="0E101A"/>
          <w:sz w:val="24"/>
          <w:szCs w:val="24"/>
        </w:rPr>
      </w:pPr>
      <w:r>
        <w:rPr>
          <w:rFonts w:ascii="Times New Roman" w:hAnsi="Times New Roman" w:cs="Times New Roman"/>
          <w:b/>
          <w:bCs/>
          <w:color w:val="0E101A"/>
          <w:sz w:val="24"/>
          <w:szCs w:val="24"/>
        </w:rPr>
        <w:t>Previous grantees are eligible to apply, but they need to demonstrate how t</w:t>
      </w:r>
      <w:r w:rsidR="000B307B">
        <w:rPr>
          <w:rFonts w:ascii="Times New Roman" w:hAnsi="Times New Roman" w:cs="Times New Roman"/>
          <w:b/>
          <w:bCs/>
          <w:color w:val="0E101A"/>
          <w:sz w:val="24"/>
          <w:szCs w:val="24"/>
        </w:rPr>
        <w:t>he new proposed work will extend</w:t>
      </w:r>
      <w:r>
        <w:rPr>
          <w:rFonts w:ascii="Times New Roman" w:hAnsi="Times New Roman" w:cs="Times New Roman"/>
          <w:b/>
          <w:bCs/>
          <w:color w:val="0E101A"/>
          <w:sz w:val="24"/>
          <w:szCs w:val="24"/>
        </w:rPr>
        <w:t xml:space="preserve"> upon their earlier grant work.</w:t>
      </w:r>
    </w:p>
    <w:p w14:paraId="1E92E166" w14:textId="77777777" w:rsidR="00E802C6" w:rsidRDefault="00E802C6" w:rsidP="00337D58">
      <w:pPr>
        <w:autoSpaceDE w:val="0"/>
        <w:autoSpaceDN w:val="0"/>
        <w:adjustRightInd w:val="0"/>
        <w:spacing w:after="0" w:line="240" w:lineRule="auto"/>
        <w:rPr>
          <w:rFonts w:ascii="Times New Roman" w:hAnsi="Times New Roman" w:cs="Times New Roman"/>
          <w:b/>
          <w:bCs/>
          <w:color w:val="0E101A"/>
          <w:sz w:val="24"/>
          <w:szCs w:val="24"/>
        </w:rPr>
      </w:pPr>
    </w:p>
    <w:p w14:paraId="45C90A6F" w14:textId="35984DDD" w:rsidR="00103FCE" w:rsidRPr="004D49B2" w:rsidRDefault="00AD2C7E" w:rsidP="00337D58">
      <w:pPr>
        <w:autoSpaceDE w:val="0"/>
        <w:autoSpaceDN w:val="0"/>
        <w:adjustRightInd w:val="0"/>
        <w:spacing w:after="0" w:line="240" w:lineRule="auto"/>
        <w:rPr>
          <w:rFonts w:ascii="Times New Roman" w:hAnsi="Times New Roman" w:cs="Times New Roman"/>
          <w:b/>
          <w:bCs/>
          <w:color w:val="0E101A"/>
          <w:sz w:val="24"/>
          <w:szCs w:val="24"/>
        </w:rPr>
      </w:pPr>
      <w:r w:rsidRPr="004D49B2">
        <w:rPr>
          <w:rFonts w:ascii="Times New Roman" w:hAnsi="Times New Roman" w:cs="Times New Roman"/>
          <w:b/>
          <w:bCs/>
          <w:color w:val="0E101A"/>
          <w:sz w:val="24"/>
          <w:szCs w:val="24"/>
        </w:rPr>
        <w:t>Available</w:t>
      </w:r>
      <w:r w:rsidR="00FE7D05" w:rsidRPr="004D49B2">
        <w:rPr>
          <w:rFonts w:ascii="Times New Roman" w:hAnsi="Times New Roman" w:cs="Times New Roman"/>
          <w:b/>
          <w:bCs/>
          <w:color w:val="0E101A"/>
          <w:sz w:val="24"/>
          <w:szCs w:val="24"/>
        </w:rPr>
        <w:t xml:space="preserve"> Funding</w:t>
      </w:r>
    </w:p>
    <w:p w14:paraId="4271A226" w14:textId="77777777" w:rsidR="00F133CF" w:rsidRPr="00D64056" w:rsidRDefault="00F133CF" w:rsidP="00B05551">
      <w:pPr>
        <w:autoSpaceDE w:val="0"/>
        <w:autoSpaceDN w:val="0"/>
        <w:adjustRightInd w:val="0"/>
        <w:spacing w:after="0" w:line="240" w:lineRule="auto"/>
        <w:rPr>
          <w:rFonts w:ascii="Times New Roman" w:hAnsi="Times New Roman" w:cs="Times New Roman"/>
          <w:b/>
          <w:bCs/>
          <w:color w:val="0E101A"/>
          <w:sz w:val="24"/>
          <w:szCs w:val="24"/>
          <w:highlight w:val="yellow"/>
        </w:rPr>
      </w:pPr>
    </w:p>
    <w:p w14:paraId="5E046310" w14:textId="2586F9CE" w:rsidR="00A479B0" w:rsidRDefault="002F2499" w:rsidP="00F15082">
      <w:pPr>
        <w:rPr>
          <w:rFonts w:ascii="Times New Roman" w:hAnsi="Times New Roman" w:cs="Times New Roman"/>
          <w:sz w:val="24"/>
          <w:szCs w:val="24"/>
        </w:rPr>
      </w:pPr>
      <w:r w:rsidRPr="002F2499">
        <w:rPr>
          <w:rFonts w:ascii="Times New Roman" w:hAnsi="Times New Roman" w:cs="Times New Roman"/>
          <w:sz w:val="24"/>
          <w:szCs w:val="24"/>
        </w:rPr>
        <w:t xml:space="preserve">Funds for the Mini-Grant program </w:t>
      </w:r>
      <w:r w:rsidR="00220A3A" w:rsidRPr="002F2499">
        <w:rPr>
          <w:rFonts w:ascii="Times New Roman" w:hAnsi="Times New Roman" w:cs="Times New Roman"/>
          <w:sz w:val="24"/>
          <w:szCs w:val="24"/>
        </w:rPr>
        <w:t>is</w:t>
      </w:r>
      <w:r w:rsidRPr="002F2499">
        <w:rPr>
          <w:rFonts w:ascii="Times New Roman" w:hAnsi="Times New Roman" w:cs="Times New Roman"/>
          <w:sz w:val="24"/>
          <w:szCs w:val="24"/>
        </w:rPr>
        <w:t xml:space="preserve"> made available from the Division of Public Health through a contract with the Parent Information Center of Delaware. Mini-grant awards will be made based on the overall quality of the application submitted and available funding. </w:t>
      </w:r>
      <w:r w:rsidR="00FD75C5">
        <w:rPr>
          <w:rFonts w:ascii="Times New Roman" w:hAnsi="Times New Roman" w:cs="Times New Roman"/>
          <w:sz w:val="24"/>
          <w:szCs w:val="24"/>
        </w:rPr>
        <w:t xml:space="preserve">Each </w:t>
      </w:r>
      <w:r w:rsidRPr="002F2499">
        <w:rPr>
          <w:rFonts w:ascii="Times New Roman" w:hAnsi="Times New Roman" w:cs="Times New Roman"/>
          <w:sz w:val="24"/>
          <w:szCs w:val="24"/>
        </w:rPr>
        <w:t xml:space="preserve">Mini-grant </w:t>
      </w:r>
      <w:r w:rsidR="00FB11C4" w:rsidRPr="002F2499">
        <w:rPr>
          <w:rFonts w:ascii="Times New Roman" w:hAnsi="Times New Roman" w:cs="Times New Roman"/>
          <w:sz w:val="24"/>
          <w:szCs w:val="24"/>
        </w:rPr>
        <w:t>recipient</w:t>
      </w:r>
      <w:r w:rsidRPr="002F2499">
        <w:rPr>
          <w:rFonts w:ascii="Times New Roman" w:hAnsi="Times New Roman" w:cs="Times New Roman"/>
          <w:sz w:val="24"/>
          <w:szCs w:val="24"/>
        </w:rPr>
        <w:t xml:space="preserve"> will receive a one-time yearly mini-grant award of up to $25,000.00. A total of four awards will be made</w:t>
      </w:r>
      <w:r w:rsidR="00502832">
        <w:rPr>
          <w:rFonts w:ascii="Times New Roman" w:hAnsi="Times New Roman" w:cs="Times New Roman"/>
          <w:sz w:val="24"/>
          <w:szCs w:val="24"/>
        </w:rPr>
        <w:t xml:space="preserve"> for 2024</w:t>
      </w:r>
      <w:r w:rsidRPr="002F2499">
        <w:rPr>
          <w:rFonts w:ascii="Times New Roman" w:hAnsi="Times New Roman" w:cs="Times New Roman"/>
          <w:sz w:val="24"/>
          <w:szCs w:val="24"/>
        </w:rPr>
        <w:t xml:space="preserve">. </w:t>
      </w:r>
      <w:r w:rsidR="00277FB2" w:rsidRPr="00277FB2">
        <w:rPr>
          <w:rFonts w:ascii="Times New Roman" w:hAnsi="Times New Roman" w:cs="Times New Roman"/>
          <w:sz w:val="24"/>
          <w:szCs w:val="24"/>
        </w:rPr>
        <w:t xml:space="preserve">In-person and virtual programs are encouraged in </w:t>
      </w:r>
      <w:r w:rsidR="007448C3">
        <w:rPr>
          <w:rFonts w:ascii="Times New Roman" w:hAnsi="Times New Roman" w:cs="Times New Roman"/>
          <w:sz w:val="24"/>
          <w:szCs w:val="24"/>
        </w:rPr>
        <w:t xml:space="preserve">the </w:t>
      </w:r>
      <w:r w:rsidR="008B19BC">
        <w:rPr>
          <w:rFonts w:ascii="Times New Roman" w:hAnsi="Times New Roman" w:cs="Times New Roman"/>
          <w:sz w:val="24"/>
          <w:szCs w:val="24"/>
        </w:rPr>
        <w:t>applications</w:t>
      </w:r>
      <w:r w:rsidR="00277FB2" w:rsidRPr="00277FB2">
        <w:rPr>
          <w:rFonts w:ascii="Times New Roman" w:hAnsi="Times New Roman" w:cs="Times New Roman"/>
          <w:sz w:val="24"/>
          <w:szCs w:val="24"/>
        </w:rPr>
        <w:t xml:space="preserve">. </w:t>
      </w:r>
      <w:r w:rsidR="002373F2" w:rsidRPr="002F6E00">
        <w:rPr>
          <w:rFonts w:ascii="Times New Roman" w:hAnsi="Times New Roman" w:cs="Times New Roman"/>
          <w:sz w:val="24"/>
          <w:szCs w:val="24"/>
        </w:rPr>
        <w:t>Programming and use of funding must take place throughout the entire grant period. Applications requesting funding for a one-time event will not be accepted.</w:t>
      </w:r>
      <w:r w:rsidR="002373F2" w:rsidRPr="00D64056">
        <w:rPr>
          <w:rFonts w:ascii="Times New Roman" w:hAnsi="Times New Roman" w:cs="Times New Roman"/>
          <w:sz w:val="24"/>
          <w:szCs w:val="24"/>
        </w:rPr>
        <w:t xml:space="preserve"> </w:t>
      </w:r>
    </w:p>
    <w:p w14:paraId="7E6AF3FB" w14:textId="4179F0A4" w:rsidR="00690B9E" w:rsidRDefault="003B6E3B" w:rsidP="00690B9E">
      <w:pPr>
        <w:pStyle w:val="NoSpacing"/>
        <w:rPr>
          <w:rFonts w:ascii="Times New Roman" w:hAnsi="Times New Roman" w:cs="Times New Roman"/>
          <w:sz w:val="24"/>
          <w:szCs w:val="24"/>
          <w:u w:val="single"/>
        </w:rPr>
      </w:pPr>
      <w:bookmarkStart w:id="3" w:name="_Hlk488222376"/>
      <w:r w:rsidRPr="00D64056">
        <w:rPr>
          <w:rFonts w:ascii="Times New Roman" w:hAnsi="Times New Roman" w:cs="Times New Roman"/>
          <w:i/>
          <w:sz w:val="24"/>
          <w:szCs w:val="24"/>
          <w:u w:val="single"/>
        </w:rPr>
        <w:lastRenderedPageBreak/>
        <w:t>O</w:t>
      </w:r>
      <w:r w:rsidR="00A227F3" w:rsidRPr="00D64056">
        <w:rPr>
          <w:rFonts w:ascii="Times New Roman" w:hAnsi="Times New Roman" w:cs="Times New Roman"/>
          <w:i/>
          <w:sz w:val="24"/>
          <w:szCs w:val="24"/>
          <w:u w:val="single"/>
        </w:rPr>
        <w:t xml:space="preserve">verview </w:t>
      </w:r>
      <w:r w:rsidR="00B643A2">
        <w:rPr>
          <w:rFonts w:ascii="Times New Roman" w:hAnsi="Times New Roman" w:cs="Times New Roman"/>
          <w:i/>
          <w:sz w:val="24"/>
          <w:szCs w:val="24"/>
          <w:u w:val="single"/>
        </w:rPr>
        <w:t>Timeline of t</w:t>
      </w:r>
      <w:r w:rsidR="00A227F3" w:rsidRPr="00D64056">
        <w:rPr>
          <w:rFonts w:ascii="Times New Roman" w:hAnsi="Times New Roman" w:cs="Times New Roman"/>
          <w:i/>
          <w:sz w:val="24"/>
          <w:szCs w:val="24"/>
          <w:u w:val="single"/>
        </w:rPr>
        <w:t xml:space="preserve">he </w:t>
      </w:r>
      <w:r w:rsidR="00E700B6">
        <w:rPr>
          <w:rFonts w:ascii="Times New Roman" w:hAnsi="Times New Roman" w:cs="Times New Roman"/>
          <w:i/>
          <w:sz w:val="24"/>
          <w:szCs w:val="24"/>
          <w:u w:val="single"/>
        </w:rPr>
        <w:t xml:space="preserve">2024 </w:t>
      </w:r>
      <w:r w:rsidR="00A227F3" w:rsidRPr="00D64056">
        <w:rPr>
          <w:rFonts w:ascii="Times New Roman" w:hAnsi="Times New Roman" w:cs="Times New Roman"/>
          <w:i/>
          <w:sz w:val="24"/>
          <w:szCs w:val="24"/>
          <w:u w:val="single"/>
        </w:rPr>
        <w:t>Mini</w:t>
      </w:r>
      <w:r w:rsidR="00A917D0" w:rsidRPr="00D64056">
        <w:rPr>
          <w:rFonts w:ascii="Times New Roman" w:hAnsi="Times New Roman" w:cs="Times New Roman"/>
          <w:i/>
          <w:sz w:val="24"/>
          <w:szCs w:val="24"/>
          <w:u w:val="single"/>
        </w:rPr>
        <w:t>-Grant Process</w:t>
      </w:r>
      <w:r w:rsidR="00D15614">
        <w:rPr>
          <w:rFonts w:ascii="Times New Roman" w:hAnsi="Times New Roman" w:cs="Times New Roman"/>
          <w:i/>
          <w:sz w:val="24"/>
          <w:szCs w:val="24"/>
          <w:u w:val="single"/>
        </w:rPr>
        <w:t xml:space="preserve"> (Estimated Timetable)</w:t>
      </w:r>
    </w:p>
    <w:p w14:paraId="60A728DD" w14:textId="77777777" w:rsidR="00FB499D" w:rsidRPr="00FB499D" w:rsidRDefault="00FB499D" w:rsidP="00690B9E">
      <w:pPr>
        <w:pStyle w:val="NoSpacing"/>
        <w:rPr>
          <w:rFonts w:ascii="Times New Roman" w:hAnsi="Times New Roman" w:cs="Times New Roman"/>
          <w:sz w:val="24"/>
          <w:szCs w:val="24"/>
          <w:u w:val="single"/>
        </w:rPr>
      </w:pPr>
    </w:p>
    <w:p w14:paraId="1E665668" w14:textId="43C8B14B" w:rsidR="00423234" w:rsidRPr="00B66574" w:rsidRDefault="00B5436B" w:rsidP="00423234">
      <w:pPr>
        <w:pStyle w:val="NoSpacing"/>
        <w:ind w:left="4320" w:hanging="4320"/>
        <w:rPr>
          <w:rFonts w:ascii="Times New Roman" w:hAnsi="Times New Roman" w:cs="Times New Roman"/>
          <w:sz w:val="24"/>
          <w:szCs w:val="24"/>
        </w:rPr>
      </w:pPr>
      <w:bookmarkStart w:id="4" w:name="_Hlk488235716"/>
      <w:bookmarkEnd w:id="3"/>
      <w:r w:rsidRPr="00B66574">
        <w:rPr>
          <w:rFonts w:ascii="Times New Roman" w:hAnsi="Times New Roman" w:cs="Times New Roman"/>
          <w:sz w:val="24"/>
          <w:szCs w:val="24"/>
        </w:rPr>
        <w:t xml:space="preserve">December </w:t>
      </w:r>
      <w:r w:rsidR="006807AC" w:rsidRPr="00B66574">
        <w:rPr>
          <w:rFonts w:ascii="Times New Roman" w:hAnsi="Times New Roman" w:cs="Times New Roman"/>
          <w:sz w:val="24"/>
          <w:szCs w:val="24"/>
        </w:rPr>
        <w:t>1</w:t>
      </w:r>
      <w:r w:rsidR="00CB34A7">
        <w:rPr>
          <w:rFonts w:ascii="Times New Roman" w:hAnsi="Times New Roman" w:cs="Times New Roman"/>
          <w:sz w:val="24"/>
          <w:szCs w:val="24"/>
        </w:rPr>
        <w:t>4</w:t>
      </w:r>
      <w:r w:rsidR="00157910">
        <w:rPr>
          <w:rFonts w:ascii="Times New Roman" w:hAnsi="Times New Roman" w:cs="Times New Roman"/>
          <w:sz w:val="24"/>
          <w:szCs w:val="24"/>
        </w:rPr>
        <w:t>,</w:t>
      </w:r>
      <w:r w:rsidR="003D03D0" w:rsidRPr="00B66574">
        <w:rPr>
          <w:rFonts w:ascii="Times New Roman" w:hAnsi="Times New Roman" w:cs="Times New Roman"/>
          <w:sz w:val="24"/>
          <w:szCs w:val="24"/>
        </w:rPr>
        <w:t xml:space="preserve"> </w:t>
      </w:r>
      <w:r w:rsidR="00423234" w:rsidRPr="00B66574">
        <w:rPr>
          <w:rFonts w:ascii="Times New Roman" w:hAnsi="Times New Roman" w:cs="Times New Roman"/>
          <w:sz w:val="24"/>
          <w:szCs w:val="24"/>
        </w:rPr>
        <w:t>202</w:t>
      </w:r>
      <w:r w:rsidR="00001A1B">
        <w:rPr>
          <w:rFonts w:ascii="Times New Roman" w:hAnsi="Times New Roman" w:cs="Times New Roman"/>
          <w:sz w:val="24"/>
          <w:szCs w:val="24"/>
        </w:rPr>
        <w:t>3</w:t>
      </w:r>
      <w:r w:rsidR="00284C72">
        <w:rPr>
          <w:rFonts w:ascii="Times New Roman" w:hAnsi="Times New Roman" w:cs="Times New Roman"/>
          <w:sz w:val="24"/>
          <w:szCs w:val="24"/>
        </w:rPr>
        <w:t>, 12:00 PM</w:t>
      </w:r>
      <w:r w:rsidR="004B120A">
        <w:rPr>
          <w:rFonts w:ascii="Times New Roman" w:hAnsi="Times New Roman" w:cs="Times New Roman"/>
          <w:sz w:val="24"/>
          <w:szCs w:val="24"/>
        </w:rPr>
        <w:t xml:space="preserve"> </w:t>
      </w:r>
      <w:r w:rsidR="00423234" w:rsidRPr="00B66574">
        <w:rPr>
          <w:rFonts w:ascii="Times New Roman" w:hAnsi="Times New Roman" w:cs="Times New Roman"/>
          <w:sz w:val="24"/>
          <w:szCs w:val="24"/>
        </w:rPr>
        <w:tab/>
        <w:t xml:space="preserve">Zoom Information Session for </w:t>
      </w:r>
      <w:r w:rsidR="006A67D1" w:rsidRPr="00B66574">
        <w:rPr>
          <w:rFonts w:ascii="Times New Roman" w:hAnsi="Times New Roman" w:cs="Times New Roman"/>
          <w:sz w:val="24"/>
          <w:szCs w:val="24"/>
        </w:rPr>
        <w:t>Interested</w:t>
      </w:r>
    </w:p>
    <w:p w14:paraId="7065EC3C" w14:textId="054656C0" w:rsidR="009F2E75" w:rsidRDefault="00E700B6" w:rsidP="009E0F4F">
      <w:pPr>
        <w:pStyle w:val="NoSpacing"/>
        <w:ind w:left="4320" w:hanging="4320"/>
        <w:rPr>
          <w:rFonts w:ascii="Times New Roman" w:hAnsi="Times New Roman" w:cs="Times New Roman"/>
          <w:sz w:val="24"/>
          <w:szCs w:val="24"/>
        </w:rPr>
      </w:pPr>
      <w:r w:rsidRPr="00B66574">
        <w:rPr>
          <w:rFonts w:ascii="Times New Roman" w:hAnsi="Times New Roman" w:cs="Times New Roman"/>
          <w:sz w:val="24"/>
          <w:szCs w:val="24"/>
        </w:rPr>
        <w:tab/>
      </w:r>
      <w:bookmarkStart w:id="5" w:name="_Hlk150271137"/>
      <w:r w:rsidR="0002367B" w:rsidRPr="00B66574">
        <w:rPr>
          <w:rFonts w:ascii="Times New Roman" w:hAnsi="Times New Roman" w:cs="Times New Roman"/>
          <w:sz w:val="24"/>
          <w:szCs w:val="24"/>
        </w:rPr>
        <w:t>Applicants</w:t>
      </w:r>
      <w:r w:rsidR="006A67D1" w:rsidRPr="00B66574">
        <w:rPr>
          <w:rFonts w:ascii="Times New Roman" w:hAnsi="Times New Roman" w:cs="Times New Roman"/>
          <w:sz w:val="24"/>
          <w:szCs w:val="24"/>
        </w:rPr>
        <w:t>**</w:t>
      </w:r>
      <w:r w:rsidR="00B643A2" w:rsidRPr="00B66574">
        <w:rPr>
          <w:rFonts w:ascii="Times New Roman" w:hAnsi="Times New Roman" w:cs="Times New Roman"/>
          <w:sz w:val="24"/>
          <w:szCs w:val="24"/>
        </w:rPr>
        <w:t xml:space="preserve"> </w:t>
      </w:r>
      <w:bookmarkEnd w:id="5"/>
    </w:p>
    <w:p w14:paraId="6CCBCBB7" w14:textId="77777777" w:rsidR="00B922FF" w:rsidRPr="00B922FF" w:rsidRDefault="00F26ACB" w:rsidP="00B922FF">
      <w:pPr>
        <w:pStyle w:val="NoSpacing"/>
        <w:ind w:left="4320" w:hanging="432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January 23 </w:t>
      </w:r>
      <w:r w:rsidR="009D3E60">
        <w:rPr>
          <w:rFonts w:ascii="Times New Roman" w:hAnsi="Times New Roman" w:cs="Times New Roman"/>
          <w:sz w:val="24"/>
          <w:szCs w:val="24"/>
        </w:rPr>
        <w:t>&amp; January 30, 2024, 12</w:t>
      </w:r>
      <w:r w:rsidR="00B922FF">
        <w:rPr>
          <w:rFonts w:ascii="Times New Roman" w:hAnsi="Times New Roman" w:cs="Times New Roman"/>
          <w:sz w:val="24"/>
          <w:szCs w:val="24"/>
        </w:rPr>
        <w:t>:00 PM</w:t>
      </w:r>
      <w:r w:rsidR="009D3E60">
        <w:rPr>
          <w:rFonts w:ascii="Times New Roman" w:hAnsi="Times New Roman" w:cs="Times New Roman"/>
          <w:sz w:val="24"/>
          <w:szCs w:val="24"/>
        </w:rPr>
        <w:t xml:space="preserve"> </w:t>
      </w:r>
      <w:r w:rsidR="00B922FF">
        <w:rPr>
          <w:rFonts w:ascii="Times New Roman" w:hAnsi="Times New Roman" w:cs="Times New Roman"/>
          <w:sz w:val="24"/>
          <w:szCs w:val="24"/>
        </w:rPr>
        <w:tab/>
      </w:r>
      <w:r w:rsidR="00B922FF" w:rsidRPr="00B922FF">
        <w:rPr>
          <w:rFonts w:ascii="Times New Roman" w:hAnsi="Times New Roman" w:cs="Times New Roman"/>
          <w:color w:val="000000"/>
          <w:sz w:val="24"/>
          <w:szCs w:val="24"/>
          <w:shd w:val="clear" w:color="auto" w:fill="FFFFFF"/>
        </w:rPr>
        <w:t> Zoom Information Session for Interested</w:t>
      </w:r>
    </w:p>
    <w:p w14:paraId="2A283968" w14:textId="61531CEC" w:rsidR="00F26ACB" w:rsidRPr="00B922FF" w:rsidRDefault="00B922FF" w:rsidP="00B922FF">
      <w:pPr>
        <w:pStyle w:val="NoSpacing"/>
        <w:ind w:left="4320" w:hanging="4320"/>
        <w:rPr>
          <w:rFonts w:ascii="Times New Roman" w:hAnsi="Times New Roman" w:cs="Times New Roman"/>
          <w:sz w:val="24"/>
          <w:szCs w:val="24"/>
        </w:rPr>
      </w:pPr>
      <w:r w:rsidRPr="00B922FF">
        <w:rPr>
          <w:rFonts w:ascii="Times New Roman" w:hAnsi="Times New Roman" w:cs="Times New Roman"/>
          <w:color w:val="000000"/>
          <w:sz w:val="24"/>
          <w:szCs w:val="24"/>
          <w:shd w:val="clear" w:color="auto" w:fill="FFFFFF"/>
        </w:rPr>
        <w:tab/>
        <w:t>Applicants**</w:t>
      </w:r>
    </w:p>
    <w:p w14:paraId="51739A13" w14:textId="7A993517" w:rsidR="00113A1B" w:rsidRPr="00B66574" w:rsidRDefault="00B8636B" w:rsidP="00221E58">
      <w:pPr>
        <w:pStyle w:val="NoSpacing"/>
        <w:rPr>
          <w:rFonts w:ascii="Times New Roman" w:hAnsi="Times New Roman" w:cs="Times New Roman"/>
          <w:sz w:val="24"/>
          <w:szCs w:val="24"/>
        </w:rPr>
      </w:pPr>
      <w:r>
        <w:rPr>
          <w:rFonts w:ascii="Times New Roman" w:hAnsi="Times New Roman" w:cs="Times New Roman"/>
          <w:sz w:val="24"/>
          <w:szCs w:val="24"/>
        </w:rPr>
        <w:t>February 23</w:t>
      </w:r>
      <w:r w:rsidR="00B643A2" w:rsidRPr="00B66574">
        <w:rPr>
          <w:rFonts w:ascii="Times New Roman" w:hAnsi="Times New Roman" w:cs="Times New Roman"/>
          <w:sz w:val="24"/>
          <w:szCs w:val="24"/>
        </w:rPr>
        <w:t xml:space="preserve">, </w:t>
      </w:r>
      <w:r w:rsidR="00B27835" w:rsidRPr="00B66574">
        <w:rPr>
          <w:rFonts w:ascii="Times New Roman" w:hAnsi="Times New Roman" w:cs="Times New Roman"/>
          <w:sz w:val="24"/>
          <w:szCs w:val="24"/>
        </w:rPr>
        <w:t>2024,</w:t>
      </w:r>
      <w:r w:rsidR="001F615E" w:rsidRPr="00B66574">
        <w:rPr>
          <w:rFonts w:ascii="Times New Roman" w:hAnsi="Times New Roman" w:cs="Times New Roman"/>
          <w:sz w:val="24"/>
          <w:szCs w:val="24"/>
        </w:rPr>
        <w:t xml:space="preserve"> 5</w:t>
      </w:r>
      <w:r w:rsidR="008C764A" w:rsidRPr="00B66574">
        <w:rPr>
          <w:rFonts w:ascii="Times New Roman" w:hAnsi="Times New Roman" w:cs="Times New Roman"/>
          <w:sz w:val="24"/>
          <w:szCs w:val="24"/>
        </w:rPr>
        <w:t>:00</w:t>
      </w:r>
      <w:r w:rsidR="008F76F2" w:rsidRPr="00B66574">
        <w:rPr>
          <w:rFonts w:ascii="Times New Roman" w:hAnsi="Times New Roman" w:cs="Times New Roman"/>
          <w:sz w:val="24"/>
          <w:szCs w:val="24"/>
        </w:rPr>
        <w:t xml:space="preserve"> PM EST</w:t>
      </w:r>
      <w:r w:rsidR="00722DE4" w:rsidRPr="00B66574">
        <w:rPr>
          <w:rFonts w:ascii="Times New Roman" w:hAnsi="Times New Roman" w:cs="Times New Roman"/>
          <w:sz w:val="24"/>
          <w:szCs w:val="24"/>
        </w:rPr>
        <w:t xml:space="preserve"> </w:t>
      </w:r>
      <w:r w:rsidR="00113A1B" w:rsidRPr="00B66574">
        <w:rPr>
          <w:rFonts w:ascii="Times New Roman" w:eastAsia="Times New Roman" w:hAnsi="Times New Roman" w:cs="Times New Roman"/>
          <w:sz w:val="24"/>
          <w:szCs w:val="24"/>
        </w:rPr>
        <w:tab/>
      </w:r>
      <w:r w:rsidR="009E0F4F" w:rsidRPr="00B66574">
        <w:rPr>
          <w:rFonts w:ascii="Times New Roman" w:eastAsia="Times New Roman" w:hAnsi="Times New Roman" w:cs="Times New Roman"/>
          <w:sz w:val="24"/>
          <w:szCs w:val="24"/>
        </w:rPr>
        <w:tab/>
      </w:r>
      <w:r w:rsidR="00113A1B" w:rsidRPr="00B66574">
        <w:rPr>
          <w:rFonts w:ascii="Times New Roman" w:eastAsia="Times New Roman" w:hAnsi="Times New Roman" w:cs="Times New Roman"/>
          <w:sz w:val="24"/>
          <w:szCs w:val="24"/>
        </w:rPr>
        <w:t>Deadline for submission of application</w:t>
      </w:r>
      <w:r w:rsidR="00C47CE6" w:rsidRPr="00B66574">
        <w:rPr>
          <w:rFonts w:ascii="Times New Roman" w:eastAsia="Times New Roman" w:hAnsi="Times New Roman" w:cs="Times New Roman"/>
          <w:sz w:val="24"/>
          <w:szCs w:val="24"/>
        </w:rPr>
        <w:t>/proposal</w:t>
      </w:r>
    </w:p>
    <w:p w14:paraId="0A5A256F" w14:textId="438EEF9E" w:rsidR="00CF0189" w:rsidRPr="00B66574" w:rsidRDefault="00B8636B" w:rsidP="00221E58">
      <w:pPr>
        <w:pStyle w:val="NoSpacing"/>
        <w:rPr>
          <w:rFonts w:ascii="Times New Roman" w:eastAsia="Times New Roman" w:hAnsi="Times New Roman" w:cs="Times New Roman"/>
          <w:sz w:val="24"/>
          <w:szCs w:val="24"/>
        </w:rPr>
      </w:pPr>
      <w:r>
        <w:rPr>
          <w:rFonts w:ascii="Times New Roman" w:hAnsi="Times New Roman" w:cs="Times New Roman"/>
          <w:sz w:val="24"/>
          <w:szCs w:val="24"/>
        </w:rPr>
        <w:t>March 12</w:t>
      </w:r>
      <w:r w:rsidR="001C04D6" w:rsidRPr="00B66574">
        <w:rPr>
          <w:rFonts w:ascii="Times New Roman" w:hAnsi="Times New Roman" w:cs="Times New Roman"/>
          <w:sz w:val="24"/>
          <w:szCs w:val="24"/>
        </w:rPr>
        <w:t>-1</w:t>
      </w:r>
      <w:r w:rsidR="00D8384F">
        <w:rPr>
          <w:rFonts w:ascii="Times New Roman" w:hAnsi="Times New Roman" w:cs="Times New Roman"/>
          <w:sz w:val="24"/>
          <w:szCs w:val="24"/>
        </w:rPr>
        <w:t>4</w:t>
      </w:r>
      <w:r w:rsidR="00CD4B9B" w:rsidRPr="00B66574">
        <w:rPr>
          <w:rFonts w:ascii="Times New Roman" w:hAnsi="Times New Roman" w:cs="Times New Roman"/>
          <w:sz w:val="24"/>
          <w:szCs w:val="24"/>
        </w:rPr>
        <w:t>, 2024</w:t>
      </w:r>
      <w:r w:rsidR="00781C12" w:rsidRPr="00B66574">
        <w:rPr>
          <w:rFonts w:ascii="Times New Roman" w:hAnsi="Times New Roman" w:cs="Times New Roman"/>
          <w:sz w:val="24"/>
          <w:szCs w:val="24"/>
        </w:rPr>
        <w:tab/>
      </w:r>
      <w:r w:rsidR="007C66B6" w:rsidRPr="00B66574">
        <w:rPr>
          <w:rFonts w:ascii="Times New Roman" w:hAnsi="Times New Roman" w:cs="Times New Roman"/>
          <w:sz w:val="24"/>
          <w:szCs w:val="24"/>
        </w:rPr>
        <w:tab/>
      </w:r>
      <w:r w:rsidR="009E0F4F" w:rsidRPr="00B66574">
        <w:rPr>
          <w:rFonts w:ascii="Times New Roman" w:hAnsi="Times New Roman" w:cs="Times New Roman"/>
          <w:sz w:val="24"/>
          <w:szCs w:val="24"/>
        </w:rPr>
        <w:tab/>
      </w:r>
      <w:r w:rsidR="009E0F4F" w:rsidRPr="00B66574">
        <w:rPr>
          <w:rFonts w:ascii="Times New Roman" w:hAnsi="Times New Roman" w:cs="Times New Roman"/>
          <w:sz w:val="24"/>
          <w:szCs w:val="24"/>
        </w:rPr>
        <w:tab/>
      </w:r>
      <w:r w:rsidR="00DF76E7" w:rsidRPr="00B66574">
        <w:rPr>
          <w:rFonts w:ascii="Times New Roman" w:hAnsi="Times New Roman" w:cs="Times New Roman"/>
          <w:sz w:val="24"/>
          <w:szCs w:val="24"/>
        </w:rPr>
        <w:t>Oral Presentation</w:t>
      </w:r>
      <w:r w:rsidR="007E3FA6" w:rsidRPr="00B66574">
        <w:rPr>
          <w:rFonts w:ascii="Times New Roman" w:hAnsi="Times New Roman" w:cs="Times New Roman"/>
          <w:sz w:val="24"/>
          <w:szCs w:val="24"/>
        </w:rPr>
        <w:t>s</w:t>
      </w:r>
      <w:r w:rsidR="00373F08" w:rsidRPr="00B66574">
        <w:rPr>
          <w:rFonts w:ascii="Times New Roman" w:hAnsi="Times New Roman" w:cs="Times New Roman"/>
          <w:sz w:val="24"/>
          <w:szCs w:val="24"/>
        </w:rPr>
        <w:t xml:space="preserve"> to the </w:t>
      </w:r>
      <w:r w:rsidR="00C91676" w:rsidRPr="00B66574">
        <w:rPr>
          <w:rFonts w:ascii="Times New Roman" w:hAnsi="Times New Roman" w:cs="Times New Roman"/>
          <w:sz w:val="24"/>
          <w:szCs w:val="24"/>
        </w:rPr>
        <w:t>Selection Committee</w:t>
      </w:r>
    </w:p>
    <w:p w14:paraId="5AEA9F92" w14:textId="075DF409" w:rsidR="00113A1B" w:rsidRPr="00B66574" w:rsidRDefault="00D8384F" w:rsidP="00221E58">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20, </w:t>
      </w:r>
      <w:r w:rsidR="00113A1B" w:rsidRPr="00B66574">
        <w:rPr>
          <w:rFonts w:ascii="Times New Roman" w:eastAsia="Times New Roman" w:hAnsi="Times New Roman" w:cs="Times New Roman"/>
          <w:sz w:val="24"/>
          <w:szCs w:val="24"/>
        </w:rPr>
        <w:t>202</w:t>
      </w:r>
      <w:r w:rsidR="003D726B" w:rsidRPr="00B66574">
        <w:rPr>
          <w:rFonts w:ascii="Times New Roman" w:hAnsi="Times New Roman" w:cs="Times New Roman"/>
          <w:sz w:val="24"/>
          <w:szCs w:val="24"/>
        </w:rPr>
        <w:t>4</w:t>
      </w:r>
      <w:r w:rsidR="00113A1B" w:rsidRPr="00B66574">
        <w:rPr>
          <w:rFonts w:ascii="Times New Roman" w:eastAsia="Times New Roman" w:hAnsi="Times New Roman" w:cs="Times New Roman"/>
          <w:sz w:val="24"/>
          <w:szCs w:val="24"/>
        </w:rPr>
        <w:tab/>
      </w:r>
      <w:r w:rsidR="00113A1B" w:rsidRPr="00B66574">
        <w:rPr>
          <w:rFonts w:ascii="Times New Roman" w:eastAsia="Times New Roman" w:hAnsi="Times New Roman" w:cs="Times New Roman"/>
          <w:sz w:val="24"/>
          <w:szCs w:val="24"/>
        </w:rPr>
        <w:tab/>
      </w:r>
      <w:r w:rsidR="009E0F4F" w:rsidRPr="00B66574">
        <w:rPr>
          <w:rFonts w:ascii="Times New Roman" w:eastAsia="Times New Roman" w:hAnsi="Times New Roman" w:cs="Times New Roman"/>
          <w:sz w:val="24"/>
          <w:szCs w:val="24"/>
        </w:rPr>
        <w:tab/>
      </w:r>
      <w:r w:rsidR="009F32D3" w:rsidRPr="00B66574">
        <w:rPr>
          <w:rFonts w:ascii="Times New Roman" w:eastAsia="Times New Roman" w:hAnsi="Times New Roman" w:cs="Times New Roman"/>
          <w:sz w:val="24"/>
          <w:szCs w:val="24"/>
        </w:rPr>
        <w:tab/>
      </w:r>
      <w:r w:rsidR="00007350" w:rsidRPr="00B66574">
        <w:rPr>
          <w:rFonts w:ascii="Times New Roman" w:hAnsi="Times New Roman" w:cs="Times New Roman"/>
          <w:sz w:val="24"/>
          <w:szCs w:val="24"/>
        </w:rPr>
        <w:t>Notification of Awards</w:t>
      </w:r>
      <w:r w:rsidR="00943133" w:rsidRPr="00B66574">
        <w:rPr>
          <w:rFonts w:ascii="Times New Roman" w:hAnsi="Times New Roman" w:cs="Times New Roman"/>
          <w:sz w:val="24"/>
          <w:szCs w:val="24"/>
        </w:rPr>
        <w:t xml:space="preserve"> and </w:t>
      </w:r>
      <w:r w:rsidR="00694763" w:rsidRPr="00B66574">
        <w:rPr>
          <w:rFonts w:ascii="Times New Roman" w:hAnsi="Times New Roman" w:cs="Times New Roman"/>
          <w:sz w:val="24"/>
          <w:szCs w:val="24"/>
        </w:rPr>
        <w:t xml:space="preserve">provide draft </w:t>
      </w:r>
      <w:r w:rsidR="00D15614" w:rsidRPr="00B66574">
        <w:rPr>
          <w:rFonts w:ascii="Times New Roman" w:hAnsi="Times New Roman" w:cs="Times New Roman"/>
          <w:sz w:val="24"/>
          <w:szCs w:val="24"/>
        </w:rPr>
        <w:t>MOU</w:t>
      </w:r>
    </w:p>
    <w:p w14:paraId="75F8879E" w14:textId="76148D33" w:rsidR="00113A1B" w:rsidRPr="00B66574" w:rsidRDefault="00D8384F" w:rsidP="009E0F4F">
      <w:pPr>
        <w:pStyle w:val="NoSpacing"/>
        <w:ind w:left="4320" w:hanging="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r w:rsidR="00B1781B" w:rsidRPr="00B66574">
        <w:rPr>
          <w:rFonts w:ascii="Times New Roman" w:eastAsia="Times New Roman" w:hAnsi="Times New Roman" w:cs="Times New Roman"/>
          <w:sz w:val="24"/>
          <w:szCs w:val="24"/>
        </w:rPr>
        <w:t>26-2</w:t>
      </w:r>
      <w:r>
        <w:rPr>
          <w:rFonts w:ascii="Times New Roman" w:eastAsia="Times New Roman" w:hAnsi="Times New Roman" w:cs="Times New Roman"/>
          <w:sz w:val="24"/>
          <w:szCs w:val="24"/>
        </w:rPr>
        <w:t>7</w:t>
      </w:r>
      <w:r w:rsidR="002B3F5A" w:rsidRPr="00B66574">
        <w:rPr>
          <w:rFonts w:ascii="Times New Roman" w:eastAsia="Times New Roman" w:hAnsi="Times New Roman" w:cs="Times New Roman"/>
          <w:sz w:val="24"/>
          <w:szCs w:val="24"/>
        </w:rPr>
        <w:t>,</w:t>
      </w:r>
      <w:r w:rsidR="00113A1B" w:rsidRPr="00B66574">
        <w:rPr>
          <w:rFonts w:ascii="Times New Roman" w:eastAsia="Times New Roman" w:hAnsi="Times New Roman" w:cs="Times New Roman"/>
          <w:sz w:val="24"/>
          <w:szCs w:val="24"/>
        </w:rPr>
        <w:t xml:space="preserve"> 202</w:t>
      </w:r>
      <w:r w:rsidR="003D726B" w:rsidRPr="00B66574">
        <w:rPr>
          <w:rFonts w:ascii="Times New Roman" w:hAnsi="Times New Roman" w:cs="Times New Roman"/>
          <w:sz w:val="24"/>
          <w:szCs w:val="24"/>
        </w:rPr>
        <w:t>4</w:t>
      </w:r>
      <w:r w:rsidR="00113A1B" w:rsidRPr="00B66574">
        <w:rPr>
          <w:rFonts w:ascii="Times New Roman" w:eastAsia="Times New Roman" w:hAnsi="Times New Roman" w:cs="Times New Roman"/>
          <w:sz w:val="24"/>
          <w:szCs w:val="24"/>
        </w:rPr>
        <w:tab/>
      </w:r>
      <w:r w:rsidR="009E0F4F" w:rsidRPr="00B66574">
        <w:rPr>
          <w:rFonts w:ascii="Times New Roman" w:eastAsia="Times New Roman" w:hAnsi="Times New Roman" w:cs="Times New Roman"/>
          <w:sz w:val="24"/>
          <w:szCs w:val="24"/>
          <w:u w:val="single"/>
        </w:rPr>
        <w:t>M</w:t>
      </w:r>
      <w:r w:rsidR="00113A1B" w:rsidRPr="00B66574">
        <w:rPr>
          <w:rFonts w:ascii="Times New Roman" w:eastAsia="Times New Roman" w:hAnsi="Times New Roman" w:cs="Times New Roman"/>
          <w:sz w:val="24"/>
          <w:szCs w:val="24"/>
          <w:u w:val="single"/>
        </w:rPr>
        <w:t>andatory</w:t>
      </w:r>
      <w:r w:rsidR="00113A1B" w:rsidRPr="00B66574">
        <w:rPr>
          <w:rFonts w:ascii="Times New Roman" w:eastAsia="Times New Roman" w:hAnsi="Times New Roman" w:cs="Times New Roman"/>
          <w:sz w:val="24"/>
          <w:szCs w:val="24"/>
        </w:rPr>
        <w:t xml:space="preserve"> </w:t>
      </w:r>
      <w:r w:rsidR="00DB5174" w:rsidRPr="00B66574">
        <w:rPr>
          <w:rFonts w:ascii="Times New Roman" w:eastAsia="Times New Roman" w:hAnsi="Times New Roman" w:cs="Times New Roman"/>
          <w:sz w:val="24"/>
          <w:szCs w:val="24"/>
        </w:rPr>
        <w:t>O</w:t>
      </w:r>
      <w:r w:rsidR="00A643C7" w:rsidRPr="00B66574">
        <w:rPr>
          <w:rFonts w:ascii="Times New Roman" w:eastAsia="Times New Roman" w:hAnsi="Times New Roman" w:cs="Times New Roman"/>
          <w:sz w:val="24"/>
          <w:szCs w:val="24"/>
        </w:rPr>
        <w:t xml:space="preserve">rientation </w:t>
      </w:r>
      <w:r w:rsidR="005C622F" w:rsidRPr="00B66574">
        <w:rPr>
          <w:rFonts w:ascii="Times New Roman" w:eastAsia="Times New Roman" w:hAnsi="Times New Roman" w:cs="Times New Roman"/>
          <w:sz w:val="24"/>
          <w:szCs w:val="24"/>
        </w:rPr>
        <w:t>Conference C</w:t>
      </w:r>
      <w:r w:rsidR="00113A1B" w:rsidRPr="00B66574">
        <w:rPr>
          <w:rFonts w:ascii="Times New Roman" w:eastAsia="Times New Roman" w:hAnsi="Times New Roman" w:cs="Times New Roman"/>
          <w:sz w:val="24"/>
          <w:szCs w:val="24"/>
        </w:rPr>
        <w:t xml:space="preserve">all </w:t>
      </w:r>
      <w:r w:rsidR="003D726B" w:rsidRPr="00B66574">
        <w:rPr>
          <w:rFonts w:ascii="Times New Roman" w:eastAsia="Times New Roman" w:hAnsi="Times New Roman" w:cs="Times New Roman"/>
          <w:sz w:val="24"/>
          <w:szCs w:val="24"/>
        </w:rPr>
        <w:t>with</w:t>
      </w:r>
      <w:r w:rsidR="00113A1B" w:rsidRPr="00B66574">
        <w:rPr>
          <w:rFonts w:ascii="Times New Roman" w:eastAsia="Times New Roman" w:hAnsi="Times New Roman" w:cs="Times New Roman"/>
          <w:sz w:val="24"/>
          <w:szCs w:val="24"/>
        </w:rPr>
        <w:t xml:space="preserve"> </w:t>
      </w:r>
      <w:r w:rsidR="003D726B" w:rsidRPr="00B66574">
        <w:rPr>
          <w:rFonts w:ascii="Times New Roman" w:eastAsia="Times New Roman" w:hAnsi="Times New Roman" w:cs="Times New Roman"/>
          <w:sz w:val="24"/>
          <w:szCs w:val="24"/>
        </w:rPr>
        <w:t xml:space="preserve"> Awardees; </w:t>
      </w:r>
      <w:r w:rsidR="00FB499D" w:rsidRPr="00B66574">
        <w:rPr>
          <w:rFonts w:ascii="Times New Roman" w:eastAsia="Times New Roman" w:hAnsi="Times New Roman" w:cs="Times New Roman"/>
          <w:sz w:val="24"/>
          <w:szCs w:val="24"/>
        </w:rPr>
        <w:t>F</w:t>
      </w:r>
      <w:r w:rsidR="003D726B" w:rsidRPr="00B66574">
        <w:rPr>
          <w:rFonts w:ascii="Times New Roman" w:eastAsia="Times New Roman" w:hAnsi="Times New Roman" w:cs="Times New Roman"/>
          <w:sz w:val="24"/>
          <w:szCs w:val="24"/>
        </w:rPr>
        <w:t xml:space="preserve">inalize and sign </w:t>
      </w:r>
      <w:r w:rsidR="00B66574" w:rsidRPr="00B66574">
        <w:rPr>
          <w:rFonts w:ascii="Times New Roman" w:eastAsia="Times New Roman" w:hAnsi="Times New Roman" w:cs="Times New Roman"/>
          <w:sz w:val="24"/>
          <w:szCs w:val="24"/>
        </w:rPr>
        <w:t>MOU.</w:t>
      </w:r>
    </w:p>
    <w:p w14:paraId="5A77A199" w14:textId="70F3FA64" w:rsidR="00113A1B" w:rsidRPr="00B66574" w:rsidRDefault="00176CD1" w:rsidP="00176CD1">
      <w:pPr>
        <w:pStyle w:val="NoSpacing"/>
        <w:ind w:left="4320" w:hanging="4320"/>
        <w:rPr>
          <w:rFonts w:ascii="Times New Roman" w:eastAsia="Times New Roman" w:hAnsi="Times New Roman" w:cs="Times New Roman"/>
          <w:sz w:val="24"/>
          <w:szCs w:val="24"/>
        </w:rPr>
      </w:pPr>
      <w:r>
        <w:rPr>
          <w:rFonts w:ascii="Times New Roman" w:hAnsi="Times New Roman" w:cs="Times New Roman"/>
          <w:sz w:val="24"/>
          <w:szCs w:val="24"/>
        </w:rPr>
        <w:t>April 1-5</w:t>
      </w:r>
      <w:r w:rsidR="00C72FBA" w:rsidRPr="00B66574">
        <w:rPr>
          <w:rFonts w:ascii="Times New Roman" w:hAnsi="Times New Roman" w:cs="Times New Roman"/>
          <w:sz w:val="24"/>
          <w:szCs w:val="24"/>
        </w:rPr>
        <w:t>,</w:t>
      </w:r>
      <w:r w:rsidR="00FB19CD" w:rsidRPr="00B66574">
        <w:rPr>
          <w:rFonts w:ascii="Times New Roman" w:hAnsi="Times New Roman" w:cs="Times New Roman"/>
          <w:sz w:val="24"/>
          <w:szCs w:val="24"/>
        </w:rPr>
        <w:t xml:space="preserve"> </w:t>
      </w:r>
      <w:r w:rsidR="006614FC" w:rsidRPr="00B66574">
        <w:rPr>
          <w:rFonts w:ascii="Times New Roman" w:hAnsi="Times New Roman" w:cs="Times New Roman"/>
          <w:sz w:val="24"/>
          <w:szCs w:val="24"/>
        </w:rPr>
        <w:t>20</w:t>
      </w:r>
      <w:r w:rsidR="00113A1B" w:rsidRPr="00B66574">
        <w:rPr>
          <w:rFonts w:ascii="Times New Roman" w:eastAsia="Times New Roman" w:hAnsi="Times New Roman" w:cs="Times New Roman"/>
          <w:sz w:val="24"/>
          <w:szCs w:val="24"/>
        </w:rPr>
        <w:t>2</w:t>
      </w:r>
      <w:r w:rsidR="003D726B" w:rsidRPr="00B66574">
        <w:rPr>
          <w:rFonts w:ascii="Times New Roman" w:hAnsi="Times New Roman" w:cs="Times New Roman"/>
          <w:sz w:val="24"/>
          <w:szCs w:val="24"/>
        </w:rPr>
        <w:t>4</w:t>
      </w:r>
      <w:r w:rsidR="00113A1B" w:rsidRPr="00B66574">
        <w:rPr>
          <w:rFonts w:ascii="Times New Roman" w:eastAsia="Times New Roman" w:hAnsi="Times New Roman" w:cs="Times New Roman"/>
          <w:sz w:val="24"/>
          <w:szCs w:val="24"/>
        </w:rPr>
        <w:tab/>
      </w:r>
      <w:r w:rsidR="00451041" w:rsidRPr="00B66574">
        <w:rPr>
          <w:rFonts w:ascii="Times New Roman" w:hAnsi="Times New Roman" w:cs="Times New Roman"/>
          <w:sz w:val="24"/>
          <w:szCs w:val="24"/>
        </w:rPr>
        <w:t xml:space="preserve">Initial Payment to </w:t>
      </w:r>
      <w:r w:rsidR="00131577" w:rsidRPr="00B66574">
        <w:rPr>
          <w:rFonts w:ascii="Times New Roman" w:hAnsi="Times New Roman" w:cs="Times New Roman"/>
          <w:sz w:val="24"/>
          <w:szCs w:val="24"/>
        </w:rPr>
        <w:t>Recipients</w:t>
      </w:r>
      <w:r w:rsidR="00B40F7F">
        <w:rPr>
          <w:rFonts w:ascii="Times New Roman" w:hAnsi="Times New Roman" w:cs="Times New Roman"/>
          <w:sz w:val="24"/>
          <w:szCs w:val="24"/>
        </w:rPr>
        <w:t xml:space="preserve"> &amp; </w:t>
      </w:r>
      <w:r>
        <w:rPr>
          <w:rFonts w:ascii="Times New Roman" w:hAnsi="Times New Roman" w:cs="Times New Roman"/>
          <w:sz w:val="24"/>
          <w:szCs w:val="24"/>
        </w:rPr>
        <w:t xml:space="preserve">Contract work can begin </w:t>
      </w:r>
    </w:p>
    <w:p w14:paraId="1F38A537" w14:textId="7E033631" w:rsidR="00D15614" w:rsidRPr="00B66574" w:rsidRDefault="00A149F0" w:rsidP="00221E58">
      <w:pPr>
        <w:pStyle w:val="NoSpacing"/>
        <w:rPr>
          <w:rFonts w:ascii="Times New Roman" w:hAnsi="Times New Roman" w:cs="Times New Roman"/>
          <w:sz w:val="24"/>
          <w:szCs w:val="24"/>
        </w:rPr>
      </w:pPr>
      <w:r w:rsidRPr="00B66574">
        <w:rPr>
          <w:rFonts w:ascii="Times New Roman" w:hAnsi="Times New Roman" w:cs="Times New Roman"/>
          <w:sz w:val="24"/>
          <w:szCs w:val="24"/>
        </w:rPr>
        <w:t>April</w:t>
      </w:r>
      <w:r w:rsidR="00D15614" w:rsidRPr="00B66574">
        <w:rPr>
          <w:rFonts w:ascii="Times New Roman" w:hAnsi="Times New Roman" w:cs="Times New Roman"/>
          <w:sz w:val="24"/>
          <w:szCs w:val="24"/>
        </w:rPr>
        <w:t>-</w:t>
      </w:r>
      <w:r w:rsidR="00D81AA0" w:rsidRPr="00B66574">
        <w:rPr>
          <w:rFonts w:ascii="Times New Roman" w:hAnsi="Times New Roman" w:cs="Times New Roman"/>
          <w:sz w:val="24"/>
          <w:szCs w:val="24"/>
        </w:rPr>
        <w:t>November</w:t>
      </w:r>
      <w:r w:rsidR="00D15614" w:rsidRPr="00B66574">
        <w:rPr>
          <w:rFonts w:ascii="Times New Roman" w:hAnsi="Times New Roman" w:cs="Times New Roman"/>
          <w:sz w:val="24"/>
          <w:szCs w:val="24"/>
        </w:rPr>
        <w:t xml:space="preserve"> 2024, 5</w:t>
      </w:r>
      <w:r w:rsidR="00D15614" w:rsidRPr="00B66574">
        <w:rPr>
          <w:rFonts w:ascii="Times New Roman" w:hAnsi="Times New Roman" w:cs="Times New Roman"/>
          <w:sz w:val="24"/>
          <w:szCs w:val="24"/>
          <w:vertAlign w:val="superscript"/>
        </w:rPr>
        <w:t>th</w:t>
      </w:r>
      <w:r w:rsidR="00D15614" w:rsidRPr="00B66574">
        <w:rPr>
          <w:rFonts w:ascii="Times New Roman" w:hAnsi="Times New Roman" w:cs="Times New Roman"/>
          <w:sz w:val="24"/>
          <w:szCs w:val="24"/>
        </w:rPr>
        <w:t xml:space="preserve"> day of month</w:t>
      </w:r>
      <w:r w:rsidR="00D15614" w:rsidRPr="00B66574">
        <w:rPr>
          <w:rFonts w:ascii="Times New Roman" w:hAnsi="Times New Roman" w:cs="Times New Roman"/>
          <w:sz w:val="24"/>
          <w:szCs w:val="24"/>
        </w:rPr>
        <w:tab/>
        <w:t>Report activities using DATA Form in MOU</w:t>
      </w:r>
    </w:p>
    <w:p w14:paraId="2C08E37D" w14:textId="419A4364" w:rsidR="00D15614" w:rsidRPr="00B66574" w:rsidRDefault="00D15614" w:rsidP="00D15614">
      <w:pPr>
        <w:pStyle w:val="NoSpacing"/>
        <w:ind w:left="3600" w:firstLine="720"/>
        <w:rPr>
          <w:rFonts w:ascii="Times New Roman" w:hAnsi="Times New Roman" w:cs="Times New Roman"/>
          <w:sz w:val="24"/>
          <w:szCs w:val="24"/>
        </w:rPr>
      </w:pPr>
      <w:r w:rsidRPr="00B66574">
        <w:rPr>
          <w:rFonts w:ascii="Times New Roman" w:hAnsi="Times New Roman" w:cs="Times New Roman"/>
          <w:sz w:val="24"/>
          <w:szCs w:val="24"/>
        </w:rPr>
        <w:t>Monthly expenditures report as called for in MOU</w:t>
      </w:r>
    </w:p>
    <w:p w14:paraId="7BE018C7" w14:textId="1A165B7E" w:rsidR="002F18DD" w:rsidRPr="00B66574" w:rsidRDefault="000A2B2A" w:rsidP="00221E58">
      <w:pPr>
        <w:pStyle w:val="NoSpacing"/>
        <w:rPr>
          <w:rFonts w:ascii="Times New Roman" w:hAnsi="Times New Roman" w:cs="Times New Roman"/>
          <w:sz w:val="24"/>
          <w:szCs w:val="24"/>
        </w:rPr>
      </w:pPr>
      <w:r w:rsidRPr="00B66574">
        <w:rPr>
          <w:rFonts w:ascii="Times New Roman" w:hAnsi="Times New Roman" w:cs="Times New Roman"/>
          <w:sz w:val="24"/>
          <w:szCs w:val="24"/>
        </w:rPr>
        <w:t>November 30</w:t>
      </w:r>
      <w:r w:rsidR="00F51849" w:rsidRPr="00B66574">
        <w:rPr>
          <w:rFonts w:ascii="Times New Roman" w:hAnsi="Times New Roman" w:cs="Times New Roman"/>
          <w:sz w:val="24"/>
          <w:szCs w:val="24"/>
        </w:rPr>
        <w:t xml:space="preserve">, </w:t>
      </w:r>
      <w:r w:rsidR="00D15614" w:rsidRPr="00B66574">
        <w:rPr>
          <w:rFonts w:ascii="Times New Roman" w:eastAsia="Times New Roman" w:hAnsi="Times New Roman" w:cs="Times New Roman"/>
          <w:sz w:val="24"/>
          <w:szCs w:val="24"/>
        </w:rPr>
        <w:t>2024</w:t>
      </w:r>
      <w:r w:rsidR="00113A1B" w:rsidRPr="00B66574">
        <w:rPr>
          <w:rFonts w:ascii="Times New Roman" w:eastAsia="Times New Roman" w:hAnsi="Times New Roman" w:cs="Times New Roman"/>
          <w:sz w:val="24"/>
          <w:szCs w:val="24"/>
        </w:rPr>
        <w:tab/>
      </w:r>
      <w:r w:rsidR="00113A1B" w:rsidRPr="00B66574">
        <w:rPr>
          <w:rFonts w:ascii="Times New Roman" w:eastAsia="Times New Roman" w:hAnsi="Times New Roman" w:cs="Times New Roman"/>
          <w:sz w:val="24"/>
          <w:szCs w:val="24"/>
        </w:rPr>
        <w:tab/>
      </w:r>
      <w:r w:rsidR="00D15614" w:rsidRPr="00B66574">
        <w:rPr>
          <w:rFonts w:ascii="Times New Roman" w:eastAsia="Times New Roman" w:hAnsi="Times New Roman" w:cs="Times New Roman"/>
          <w:sz w:val="24"/>
          <w:szCs w:val="24"/>
        </w:rPr>
        <w:tab/>
      </w:r>
      <w:r w:rsidRPr="00B66574">
        <w:rPr>
          <w:rFonts w:ascii="Times New Roman" w:eastAsia="Times New Roman" w:hAnsi="Times New Roman" w:cs="Times New Roman"/>
          <w:sz w:val="24"/>
          <w:szCs w:val="24"/>
        </w:rPr>
        <w:tab/>
      </w:r>
      <w:r w:rsidR="0090675C" w:rsidRPr="00B66574">
        <w:rPr>
          <w:rFonts w:ascii="Times New Roman" w:hAnsi="Times New Roman" w:cs="Times New Roman"/>
          <w:sz w:val="24"/>
          <w:szCs w:val="24"/>
        </w:rPr>
        <w:t xml:space="preserve">Complete all </w:t>
      </w:r>
      <w:r w:rsidR="000752F7" w:rsidRPr="00B66574">
        <w:rPr>
          <w:rFonts w:ascii="Times New Roman" w:hAnsi="Times New Roman" w:cs="Times New Roman"/>
          <w:sz w:val="24"/>
          <w:szCs w:val="24"/>
        </w:rPr>
        <w:t xml:space="preserve">mini-grant </w:t>
      </w:r>
      <w:r w:rsidR="00D15614" w:rsidRPr="00B66574">
        <w:rPr>
          <w:rFonts w:ascii="Times New Roman" w:hAnsi="Times New Roman" w:cs="Times New Roman"/>
          <w:sz w:val="24"/>
          <w:szCs w:val="24"/>
        </w:rPr>
        <w:t>direct activities</w:t>
      </w:r>
    </w:p>
    <w:p w14:paraId="3F93335B" w14:textId="109F6114" w:rsidR="00113A1B" w:rsidRPr="00B66574" w:rsidRDefault="00B93AA6" w:rsidP="00221E58">
      <w:pPr>
        <w:pStyle w:val="NoSpacing"/>
        <w:rPr>
          <w:rFonts w:ascii="Times New Roman" w:eastAsia="Times New Roman" w:hAnsi="Times New Roman" w:cs="Times New Roman"/>
          <w:sz w:val="24"/>
          <w:szCs w:val="24"/>
        </w:rPr>
      </w:pPr>
      <w:r w:rsidRPr="00B66574">
        <w:rPr>
          <w:rFonts w:ascii="Times New Roman" w:eastAsia="Times New Roman" w:hAnsi="Times New Roman" w:cs="Times New Roman"/>
          <w:sz w:val="24"/>
          <w:szCs w:val="24"/>
        </w:rPr>
        <w:t xml:space="preserve">December </w:t>
      </w:r>
      <w:r w:rsidR="0046553E" w:rsidRPr="00B66574">
        <w:rPr>
          <w:rFonts w:ascii="Times New Roman" w:eastAsia="Times New Roman" w:hAnsi="Times New Roman" w:cs="Times New Roman"/>
          <w:sz w:val="24"/>
          <w:szCs w:val="24"/>
        </w:rPr>
        <w:t>15</w:t>
      </w:r>
      <w:r w:rsidR="00D15614" w:rsidRPr="00B66574">
        <w:rPr>
          <w:rFonts w:ascii="Times New Roman" w:eastAsia="Times New Roman" w:hAnsi="Times New Roman" w:cs="Times New Roman"/>
          <w:sz w:val="24"/>
          <w:szCs w:val="24"/>
        </w:rPr>
        <w:t>, 2024</w:t>
      </w:r>
      <w:r w:rsidR="00113A1B" w:rsidRPr="00B66574">
        <w:rPr>
          <w:rFonts w:ascii="Times New Roman" w:eastAsia="Times New Roman" w:hAnsi="Times New Roman" w:cs="Times New Roman"/>
          <w:sz w:val="24"/>
          <w:szCs w:val="24"/>
        </w:rPr>
        <w:tab/>
      </w:r>
      <w:r w:rsidR="009E0F4F" w:rsidRPr="00B66574">
        <w:rPr>
          <w:rFonts w:ascii="Times New Roman" w:eastAsia="Times New Roman" w:hAnsi="Times New Roman" w:cs="Times New Roman"/>
          <w:sz w:val="24"/>
          <w:szCs w:val="24"/>
        </w:rPr>
        <w:tab/>
      </w:r>
      <w:r w:rsidR="009E0F4F" w:rsidRPr="00B66574">
        <w:rPr>
          <w:rFonts w:ascii="Times New Roman" w:eastAsia="Times New Roman" w:hAnsi="Times New Roman" w:cs="Times New Roman"/>
          <w:sz w:val="24"/>
          <w:szCs w:val="24"/>
        </w:rPr>
        <w:tab/>
      </w:r>
      <w:r w:rsidR="0046553E" w:rsidRPr="00B66574">
        <w:rPr>
          <w:rFonts w:ascii="Times New Roman" w:eastAsia="Times New Roman" w:hAnsi="Times New Roman" w:cs="Times New Roman"/>
          <w:sz w:val="24"/>
          <w:szCs w:val="24"/>
        </w:rPr>
        <w:tab/>
      </w:r>
      <w:r w:rsidR="00D15614" w:rsidRPr="00B66574">
        <w:rPr>
          <w:rFonts w:ascii="Times New Roman" w:eastAsia="Times New Roman" w:hAnsi="Times New Roman" w:cs="Times New Roman"/>
          <w:sz w:val="24"/>
          <w:szCs w:val="24"/>
        </w:rPr>
        <w:t>Final R</w:t>
      </w:r>
      <w:r w:rsidR="00113A1B" w:rsidRPr="00B66574">
        <w:rPr>
          <w:rFonts w:ascii="Times New Roman" w:eastAsia="Times New Roman" w:hAnsi="Times New Roman" w:cs="Times New Roman"/>
          <w:sz w:val="24"/>
          <w:szCs w:val="24"/>
        </w:rPr>
        <w:t>eports (project and financial) are due</w:t>
      </w:r>
    </w:p>
    <w:bookmarkEnd w:id="4"/>
    <w:p w14:paraId="291767B5" w14:textId="425E6DA0" w:rsidR="008B6977" w:rsidRDefault="003D726B" w:rsidP="008B6977">
      <w:pPr>
        <w:pStyle w:val="NoSpacing"/>
        <w:rPr>
          <w:rFonts w:ascii="Times New Roman" w:eastAsia="Times New Roman" w:hAnsi="Times New Roman" w:cs="Times New Roman"/>
          <w:sz w:val="24"/>
          <w:szCs w:val="24"/>
        </w:rPr>
      </w:pPr>
      <w:r w:rsidRPr="00B66574">
        <w:rPr>
          <w:rFonts w:ascii="Times New Roman" w:eastAsia="Times New Roman" w:hAnsi="Times New Roman" w:cs="Times New Roman"/>
          <w:sz w:val="24"/>
          <w:szCs w:val="24"/>
        </w:rPr>
        <w:t>Oct.-Nov. 2024</w:t>
      </w:r>
      <w:r w:rsidR="008B6977" w:rsidRPr="00B66574">
        <w:rPr>
          <w:rFonts w:ascii="Times New Roman" w:eastAsia="Times New Roman" w:hAnsi="Times New Roman" w:cs="Times New Roman"/>
          <w:sz w:val="24"/>
          <w:szCs w:val="24"/>
        </w:rPr>
        <w:t>, TBD</w:t>
      </w:r>
      <w:r w:rsidR="008B6977" w:rsidRPr="00B66574">
        <w:rPr>
          <w:rFonts w:ascii="Times New Roman" w:eastAsia="Times New Roman" w:hAnsi="Times New Roman" w:cs="Times New Roman"/>
          <w:sz w:val="24"/>
          <w:szCs w:val="24"/>
        </w:rPr>
        <w:tab/>
      </w:r>
      <w:r w:rsidR="009E0F4F" w:rsidRPr="00B66574">
        <w:rPr>
          <w:rFonts w:ascii="Times New Roman" w:eastAsia="Times New Roman" w:hAnsi="Times New Roman" w:cs="Times New Roman"/>
          <w:sz w:val="24"/>
          <w:szCs w:val="24"/>
        </w:rPr>
        <w:tab/>
      </w:r>
      <w:r w:rsidR="009E0F4F" w:rsidRPr="00B66574">
        <w:rPr>
          <w:rFonts w:ascii="Times New Roman" w:eastAsia="Times New Roman" w:hAnsi="Times New Roman" w:cs="Times New Roman"/>
          <w:sz w:val="24"/>
          <w:szCs w:val="24"/>
        </w:rPr>
        <w:tab/>
      </w:r>
      <w:r w:rsidRPr="00B66574">
        <w:rPr>
          <w:rFonts w:ascii="Times New Roman" w:eastAsia="Times New Roman" w:hAnsi="Times New Roman" w:cs="Times New Roman"/>
          <w:sz w:val="24"/>
          <w:szCs w:val="24"/>
        </w:rPr>
        <w:tab/>
        <w:t>Program Presentation at A</w:t>
      </w:r>
      <w:r w:rsidR="008B6977" w:rsidRPr="00B66574">
        <w:rPr>
          <w:rFonts w:ascii="Times New Roman" w:eastAsia="Times New Roman" w:hAnsi="Times New Roman" w:cs="Times New Roman"/>
          <w:sz w:val="24"/>
          <w:szCs w:val="24"/>
        </w:rPr>
        <w:t>nnual Summit</w:t>
      </w:r>
    </w:p>
    <w:p w14:paraId="0009A4D0" w14:textId="77777777" w:rsidR="00942DC3" w:rsidRPr="008B6977" w:rsidRDefault="00942DC3" w:rsidP="008B6977">
      <w:pPr>
        <w:pStyle w:val="NoSpacing"/>
        <w:rPr>
          <w:rFonts w:ascii="Times New Roman" w:eastAsia="Times New Roman" w:hAnsi="Times New Roman" w:cs="Times New Roman"/>
          <w:sz w:val="24"/>
          <w:szCs w:val="24"/>
        </w:rPr>
      </w:pPr>
    </w:p>
    <w:p w14:paraId="583FF98D" w14:textId="1C065186" w:rsidR="003F34F0" w:rsidRPr="00D64056" w:rsidRDefault="00140155" w:rsidP="003F34F0">
      <w:pPr>
        <w:pStyle w:val="NoSpacing"/>
        <w:rPr>
          <w:rFonts w:ascii="Times New Roman" w:hAnsi="Times New Roman" w:cs="Times New Roman"/>
          <w:sz w:val="24"/>
          <w:szCs w:val="24"/>
        </w:rPr>
      </w:pPr>
      <w:r>
        <w:rPr>
          <w:rFonts w:ascii="Times New Roman" w:hAnsi="Times New Roman" w:cs="Times New Roman"/>
          <w:sz w:val="24"/>
          <w:szCs w:val="24"/>
        </w:rPr>
        <w:t>*</w:t>
      </w:r>
      <w:r w:rsidR="003F34F0" w:rsidRPr="00D64056">
        <w:rPr>
          <w:rFonts w:ascii="Times New Roman" w:hAnsi="Times New Roman" w:cs="Times New Roman"/>
          <w:sz w:val="24"/>
          <w:szCs w:val="24"/>
        </w:rPr>
        <w:t>*</w:t>
      </w:r>
      <w:r w:rsidR="009F2B74" w:rsidRPr="00D64056">
        <w:rPr>
          <w:rFonts w:ascii="Times New Roman" w:hAnsi="Times New Roman" w:cs="Times New Roman"/>
          <w:sz w:val="24"/>
          <w:szCs w:val="24"/>
        </w:rPr>
        <w:t>Interested</w:t>
      </w:r>
      <w:r w:rsidR="003F34F0" w:rsidRPr="00D64056">
        <w:rPr>
          <w:rFonts w:ascii="Times New Roman" w:hAnsi="Times New Roman" w:cs="Times New Roman"/>
          <w:sz w:val="24"/>
          <w:szCs w:val="24"/>
        </w:rPr>
        <w:t xml:space="preserve"> applicants are required to attend</w:t>
      </w:r>
      <w:r w:rsidR="009F2B74" w:rsidRPr="00D64056">
        <w:rPr>
          <w:rFonts w:ascii="Times New Roman" w:hAnsi="Times New Roman" w:cs="Times New Roman"/>
          <w:sz w:val="24"/>
          <w:szCs w:val="24"/>
        </w:rPr>
        <w:t xml:space="preserve"> </w:t>
      </w:r>
      <w:r w:rsidR="00304B0F">
        <w:rPr>
          <w:rFonts w:ascii="Times New Roman" w:hAnsi="Times New Roman" w:cs="Times New Roman"/>
          <w:sz w:val="24"/>
          <w:szCs w:val="24"/>
        </w:rPr>
        <w:t xml:space="preserve">only </w:t>
      </w:r>
      <w:r w:rsidR="00B643A2">
        <w:rPr>
          <w:rFonts w:ascii="Times New Roman" w:hAnsi="Times New Roman" w:cs="Times New Roman"/>
          <w:sz w:val="24"/>
          <w:szCs w:val="24"/>
        </w:rPr>
        <w:t>1</w:t>
      </w:r>
      <w:r w:rsidR="003F34F0" w:rsidRPr="00D64056">
        <w:rPr>
          <w:rFonts w:ascii="Times New Roman" w:hAnsi="Times New Roman" w:cs="Times New Roman"/>
          <w:sz w:val="24"/>
          <w:szCs w:val="24"/>
        </w:rPr>
        <w:t xml:space="preserve"> </w:t>
      </w:r>
      <w:r w:rsidR="00B261C3" w:rsidRPr="00D64056">
        <w:rPr>
          <w:rFonts w:ascii="Times New Roman" w:hAnsi="Times New Roman" w:cs="Times New Roman"/>
          <w:sz w:val="24"/>
          <w:szCs w:val="24"/>
        </w:rPr>
        <w:t xml:space="preserve">of </w:t>
      </w:r>
      <w:r w:rsidR="00FB499D">
        <w:rPr>
          <w:rFonts w:ascii="Times New Roman" w:hAnsi="Times New Roman" w:cs="Times New Roman"/>
          <w:sz w:val="24"/>
          <w:szCs w:val="24"/>
        </w:rPr>
        <w:t xml:space="preserve">the </w:t>
      </w:r>
      <w:r w:rsidR="00946D2B">
        <w:rPr>
          <w:rFonts w:ascii="Times New Roman" w:hAnsi="Times New Roman" w:cs="Times New Roman"/>
          <w:sz w:val="24"/>
          <w:szCs w:val="24"/>
        </w:rPr>
        <w:t>4</w:t>
      </w:r>
      <w:r w:rsidR="00B261C3" w:rsidRPr="00D64056">
        <w:rPr>
          <w:rFonts w:ascii="Times New Roman" w:hAnsi="Times New Roman" w:cs="Times New Roman"/>
          <w:sz w:val="24"/>
          <w:szCs w:val="24"/>
        </w:rPr>
        <w:t xml:space="preserve"> </w:t>
      </w:r>
      <w:r w:rsidR="009F2B74" w:rsidRPr="00D64056">
        <w:rPr>
          <w:rFonts w:ascii="Times New Roman" w:hAnsi="Times New Roman" w:cs="Times New Roman"/>
          <w:sz w:val="24"/>
          <w:szCs w:val="24"/>
        </w:rPr>
        <w:t>Information Sessions.</w:t>
      </w:r>
    </w:p>
    <w:p w14:paraId="2D0E647B" w14:textId="4479416D" w:rsidR="00240B7D" w:rsidRPr="00D64056" w:rsidRDefault="001E7629" w:rsidP="00221E58">
      <w:pPr>
        <w:pStyle w:val="NoSpacing"/>
        <w:rPr>
          <w:rFonts w:ascii="Times New Roman" w:hAnsi="Times New Roman" w:cs="Times New Roman"/>
          <w:sz w:val="24"/>
          <w:szCs w:val="24"/>
        </w:rPr>
      </w:pPr>
      <w:r w:rsidRPr="00D64056">
        <w:rPr>
          <w:rFonts w:ascii="Times New Roman" w:hAnsi="Times New Roman" w:cs="Times New Roman"/>
          <w:sz w:val="24"/>
          <w:szCs w:val="24"/>
        </w:rPr>
        <w:t xml:space="preserve"> </w:t>
      </w:r>
    </w:p>
    <w:p w14:paraId="7B134F3E" w14:textId="77777777" w:rsidR="00362D82" w:rsidRDefault="00362D82" w:rsidP="00362D82">
      <w:pPr>
        <w:pStyle w:val="NoSpacing"/>
        <w:rPr>
          <w:rFonts w:ascii="Times New Roman" w:hAnsi="Times New Roman" w:cs="Times New Roman"/>
          <w:sz w:val="24"/>
          <w:szCs w:val="24"/>
          <w:u w:val="single"/>
        </w:rPr>
      </w:pPr>
      <w:r w:rsidRPr="00D64056">
        <w:rPr>
          <w:rFonts w:ascii="Times New Roman" w:hAnsi="Times New Roman" w:cs="Times New Roman"/>
          <w:sz w:val="24"/>
          <w:szCs w:val="24"/>
          <w:u w:val="single"/>
        </w:rPr>
        <w:t>Monitoring</w:t>
      </w:r>
    </w:p>
    <w:p w14:paraId="2ED3F376" w14:textId="77777777" w:rsidR="00362D82" w:rsidRPr="00D64056" w:rsidRDefault="00362D82" w:rsidP="00362D82">
      <w:pPr>
        <w:pStyle w:val="NoSpacing"/>
        <w:rPr>
          <w:rFonts w:ascii="Times New Roman" w:hAnsi="Times New Roman" w:cs="Times New Roman"/>
          <w:sz w:val="24"/>
          <w:szCs w:val="24"/>
        </w:rPr>
      </w:pPr>
      <w:r w:rsidRPr="00D64056">
        <w:rPr>
          <w:rFonts w:ascii="Times New Roman" w:hAnsi="Times New Roman" w:cs="Times New Roman"/>
          <w:sz w:val="24"/>
          <w:szCs w:val="24"/>
        </w:rPr>
        <w:t xml:space="preserve">As a condition of accepting funding from the Parent Information Center's FAMILY SHADE program, recipients will be expected to document project activities. Recipients will be required to do the following: </w:t>
      </w:r>
    </w:p>
    <w:p w14:paraId="142FCC1D" w14:textId="78B8C091" w:rsidR="00362D82" w:rsidRPr="00D64056" w:rsidRDefault="00362D82" w:rsidP="000257ED">
      <w:pPr>
        <w:pStyle w:val="NoSpacing"/>
        <w:numPr>
          <w:ilvl w:val="0"/>
          <w:numId w:val="9"/>
        </w:numPr>
        <w:tabs>
          <w:tab w:val="clear" w:pos="720"/>
          <w:tab w:val="num" w:pos="360"/>
        </w:tabs>
        <w:ind w:left="360" w:hanging="270"/>
        <w:rPr>
          <w:rFonts w:ascii="Times New Roman" w:hAnsi="Times New Roman" w:cs="Times New Roman"/>
          <w:sz w:val="24"/>
          <w:szCs w:val="24"/>
        </w:rPr>
      </w:pPr>
      <w:r w:rsidRPr="00D64056">
        <w:rPr>
          <w:rFonts w:ascii="Times New Roman" w:hAnsi="Times New Roman" w:cs="Times New Roman"/>
          <w:sz w:val="24"/>
          <w:szCs w:val="24"/>
        </w:rPr>
        <w:t xml:space="preserve">Participate in a </w:t>
      </w:r>
      <w:r w:rsidRPr="00D64056">
        <w:rPr>
          <w:rFonts w:ascii="Times New Roman" w:hAnsi="Times New Roman" w:cs="Times New Roman"/>
          <w:i/>
          <w:iCs/>
          <w:sz w:val="24"/>
          <w:szCs w:val="24"/>
          <w:u w:val="single"/>
        </w:rPr>
        <w:t xml:space="preserve">mandatory orientation conference call </w:t>
      </w:r>
      <w:r w:rsidR="00FB499D">
        <w:rPr>
          <w:rFonts w:ascii="Times New Roman" w:hAnsi="Times New Roman" w:cs="Times New Roman"/>
          <w:i/>
          <w:iCs/>
          <w:sz w:val="24"/>
          <w:szCs w:val="24"/>
          <w:u w:val="single"/>
        </w:rPr>
        <w:t xml:space="preserve">with PIC </w:t>
      </w:r>
      <w:r w:rsidR="008F19CE">
        <w:rPr>
          <w:rFonts w:ascii="Times New Roman" w:hAnsi="Times New Roman" w:cs="Times New Roman"/>
          <w:i/>
          <w:iCs/>
          <w:sz w:val="24"/>
          <w:szCs w:val="24"/>
          <w:u w:val="single"/>
        </w:rPr>
        <w:t>Pro</w:t>
      </w:r>
      <w:r w:rsidR="00902031">
        <w:rPr>
          <w:rFonts w:ascii="Times New Roman" w:hAnsi="Times New Roman" w:cs="Times New Roman"/>
          <w:i/>
          <w:iCs/>
          <w:sz w:val="24"/>
          <w:szCs w:val="24"/>
          <w:u w:val="single"/>
        </w:rPr>
        <w:t>gram Consultant</w:t>
      </w:r>
      <w:r w:rsidR="00FB499D">
        <w:rPr>
          <w:rFonts w:ascii="Times New Roman" w:hAnsi="Times New Roman" w:cs="Times New Roman"/>
          <w:i/>
          <w:iCs/>
          <w:sz w:val="24"/>
          <w:szCs w:val="24"/>
          <w:u w:val="single"/>
        </w:rPr>
        <w:t xml:space="preserve"> </w:t>
      </w:r>
      <w:r w:rsidR="00776310">
        <w:rPr>
          <w:rFonts w:ascii="Times New Roman" w:hAnsi="Times New Roman" w:cs="Times New Roman"/>
          <w:i/>
          <w:iCs/>
          <w:sz w:val="24"/>
          <w:szCs w:val="24"/>
          <w:u w:val="single"/>
        </w:rPr>
        <w:t xml:space="preserve">   </w:t>
      </w:r>
      <w:r w:rsidR="00214C58">
        <w:rPr>
          <w:rFonts w:ascii="Times New Roman" w:hAnsi="Times New Roman" w:cs="Times New Roman"/>
          <w:i/>
          <w:iCs/>
          <w:sz w:val="24"/>
          <w:szCs w:val="24"/>
          <w:u w:val="single"/>
        </w:rPr>
        <w:t>March 26</w:t>
      </w:r>
      <w:r w:rsidR="00EC24DD">
        <w:rPr>
          <w:rFonts w:ascii="Times New Roman" w:hAnsi="Times New Roman" w:cs="Times New Roman"/>
          <w:i/>
          <w:iCs/>
          <w:sz w:val="24"/>
          <w:szCs w:val="24"/>
          <w:u w:val="single"/>
        </w:rPr>
        <w:t>-2</w:t>
      </w:r>
      <w:r w:rsidR="00214C58">
        <w:rPr>
          <w:rFonts w:ascii="Times New Roman" w:hAnsi="Times New Roman" w:cs="Times New Roman"/>
          <w:i/>
          <w:iCs/>
          <w:sz w:val="24"/>
          <w:szCs w:val="24"/>
          <w:u w:val="single"/>
        </w:rPr>
        <w:t>7</w:t>
      </w:r>
      <w:r w:rsidR="00EC24DD">
        <w:rPr>
          <w:rFonts w:ascii="Times New Roman" w:hAnsi="Times New Roman" w:cs="Times New Roman"/>
          <w:i/>
          <w:iCs/>
          <w:sz w:val="24"/>
          <w:szCs w:val="24"/>
          <w:u w:val="single"/>
        </w:rPr>
        <w:t>,</w:t>
      </w:r>
      <w:r w:rsidR="00FB499D">
        <w:rPr>
          <w:rFonts w:ascii="Times New Roman" w:hAnsi="Times New Roman" w:cs="Times New Roman"/>
          <w:i/>
          <w:iCs/>
          <w:sz w:val="24"/>
          <w:szCs w:val="24"/>
          <w:u w:val="single"/>
        </w:rPr>
        <w:t xml:space="preserve"> 2024</w:t>
      </w:r>
      <w:r w:rsidR="00835787" w:rsidRPr="00D64056">
        <w:rPr>
          <w:rFonts w:ascii="Times New Roman" w:hAnsi="Times New Roman" w:cs="Times New Roman"/>
          <w:sz w:val="24"/>
          <w:szCs w:val="24"/>
        </w:rPr>
        <w:t>,</w:t>
      </w:r>
      <w:r w:rsidRPr="00D64056">
        <w:rPr>
          <w:rFonts w:ascii="Times New Roman" w:hAnsi="Times New Roman" w:cs="Times New Roman"/>
          <w:sz w:val="24"/>
          <w:szCs w:val="24"/>
        </w:rPr>
        <w:t xml:space="preserve"> outlining the grant requirements for </w:t>
      </w:r>
      <w:r w:rsidR="00FB499D">
        <w:rPr>
          <w:rFonts w:ascii="Times New Roman" w:hAnsi="Times New Roman" w:cs="Times New Roman"/>
          <w:sz w:val="24"/>
          <w:szCs w:val="24"/>
        </w:rPr>
        <w:t>Awardees and clarifying MOU terms</w:t>
      </w:r>
      <w:r w:rsidR="000E0293" w:rsidRPr="00D64056">
        <w:rPr>
          <w:rFonts w:ascii="Times New Roman" w:hAnsi="Times New Roman" w:cs="Times New Roman"/>
          <w:sz w:val="24"/>
          <w:szCs w:val="24"/>
        </w:rPr>
        <w:t>.</w:t>
      </w:r>
    </w:p>
    <w:p w14:paraId="08B62AA3" w14:textId="31A08E0A" w:rsidR="00362D82" w:rsidRPr="00D64056" w:rsidRDefault="00362D82" w:rsidP="000257ED">
      <w:pPr>
        <w:pStyle w:val="NoSpacing"/>
        <w:numPr>
          <w:ilvl w:val="0"/>
          <w:numId w:val="9"/>
        </w:numPr>
        <w:tabs>
          <w:tab w:val="clear" w:pos="720"/>
          <w:tab w:val="num" w:pos="360"/>
        </w:tabs>
        <w:ind w:left="360" w:hanging="270"/>
        <w:rPr>
          <w:rFonts w:ascii="Times New Roman" w:hAnsi="Times New Roman" w:cs="Times New Roman"/>
          <w:sz w:val="24"/>
          <w:szCs w:val="24"/>
        </w:rPr>
      </w:pPr>
      <w:r w:rsidRPr="00D64056">
        <w:rPr>
          <w:rFonts w:ascii="Times New Roman" w:hAnsi="Times New Roman" w:cs="Times New Roman"/>
          <w:sz w:val="24"/>
          <w:szCs w:val="24"/>
        </w:rPr>
        <w:t>S</w:t>
      </w:r>
      <w:r w:rsidR="002277CB" w:rsidRPr="00D64056">
        <w:rPr>
          <w:rFonts w:ascii="Times New Roman" w:hAnsi="Times New Roman" w:cs="Times New Roman"/>
          <w:sz w:val="24"/>
          <w:szCs w:val="24"/>
        </w:rPr>
        <w:t xml:space="preserve">ign an MOU with the Parent Information Center of Delaware outlining the scope of work, activities, reporting, and funding </w:t>
      </w:r>
      <w:r w:rsidR="000E0293" w:rsidRPr="00D64056">
        <w:rPr>
          <w:rFonts w:ascii="Times New Roman" w:hAnsi="Times New Roman" w:cs="Times New Roman"/>
          <w:sz w:val="24"/>
          <w:szCs w:val="24"/>
        </w:rPr>
        <w:t>schedule.</w:t>
      </w:r>
    </w:p>
    <w:p w14:paraId="18AC2E87" w14:textId="7062A5AA" w:rsidR="00614BB8" w:rsidRDefault="00362D82" w:rsidP="000B307B">
      <w:pPr>
        <w:pStyle w:val="NoSpacing"/>
        <w:numPr>
          <w:ilvl w:val="0"/>
          <w:numId w:val="9"/>
        </w:numPr>
        <w:tabs>
          <w:tab w:val="clear" w:pos="720"/>
          <w:tab w:val="num" w:pos="360"/>
        </w:tabs>
        <w:ind w:left="360" w:hanging="274"/>
        <w:rPr>
          <w:rFonts w:ascii="Times New Roman" w:hAnsi="Times New Roman" w:cs="Times New Roman"/>
          <w:sz w:val="24"/>
          <w:szCs w:val="24"/>
        </w:rPr>
      </w:pPr>
      <w:r w:rsidRPr="00D64056">
        <w:rPr>
          <w:rFonts w:ascii="Times New Roman" w:hAnsi="Times New Roman" w:cs="Times New Roman"/>
          <w:sz w:val="24"/>
          <w:szCs w:val="24"/>
        </w:rPr>
        <w:t xml:space="preserve">Engage in </w:t>
      </w:r>
      <w:r w:rsidR="00FB499D">
        <w:rPr>
          <w:rFonts w:ascii="Times New Roman" w:hAnsi="Times New Roman" w:cs="Times New Roman"/>
          <w:sz w:val="24"/>
          <w:szCs w:val="24"/>
        </w:rPr>
        <w:t xml:space="preserve">monthly </w:t>
      </w:r>
      <w:r w:rsidRPr="00D64056">
        <w:rPr>
          <w:rFonts w:ascii="Times New Roman" w:hAnsi="Times New Roman" w:cs="Times New Roman"/>
          <w:sz w:val="24"/>
          <w:szCs w:val="24"/>
        </w:rPr>
        <w:t xml:space="preserve">data collection and reporting to measure the </w:t>
      </w:r>
      <w:r w:rsidR="00FB499D">
        <w:rPr>
          <w:rFonts w:ascii="Times New Roman" w:hAnsi="Times New Roman" w:cs="Times New Roman"/>
          <w:sz w:val="24"/>
          <w:szCs w:val="24"/>
        </w:rPr>
        <w:t xml:space="preserve">activities and </w:t>
      </w:r>
      <w:r w:rsidRPr="00D64056">
        <w:rPr>
          <w:rFonts w:ascii="Times New Roman" w:hAnsi="Times New Roman" w:cs="Times New Roman"/>
          <w:sz w:val="24"/>
          <w:szCs w:val="24"/>
        </w:rPr>
        <w:t xml:space="preserve">impact of the </w:t>
      </w:r>
      <w:r w:rsidR="00614BB8">
        <w:rPr>
          <w:rFonts w:ascii="Times New Roman" w:hAnsi="Times New Roman" w:cs="Times New Roman"/>
          <w:sz w:val="24"/>
          <w:szCs w:val="24"/>
        </w:rPr>
        <w:t>program and report using the attached monthly summary form.**</w:t>
      </w:r>
      <w:r w:rsidR="00140155">
        <w:rPr>
          <w:rFonts w:ascii="Times New Roman" w:hAnsi="Times New Roman" w:cs="Times New Roman"/>
          <w:sz w:val="24"/>
          <w:szCs w:val="24"/>
        </w:rPr>
        <w:t>*</w:t>
      </w:r>
    </w:p>
    <w:p w14:paraId="259C35BD" w14:textId="2ACAEFDF" w:rsidR="000B307B" w:rsidRPr="00F4391E" w:rsidRDefault="000B307B" w:rsidP="00912C81">
      <w:pPr>
        <w:pStyle w:val="ListParagraph"/>
        <w:numPr>
          <w:ilvl w:val="0"/>
          <w:numId w:val="9"/>
        </w:numPr>
        <w:spacing w:after="0" w:line="240" w:lineRule="auto"/>
        <w:ind w:left="360" w:hanging="274"/>
        <w:rPr>
          <w:rFonts w:ascii="Times New Roman" w:hAnsi="Times New Roman" w:cs="Times New Roman"/>
          <w:sz w:val="24"/>
          <w:szCs w:val="24"/>
        </w:rPr>
      </w:pPr>
      <w:r w:rsidRPr="000B307B">
        <w:rPr>
          <w:rFonts w:ascii="Times New Roman" w:hAnsi="Times New Roman" w:cs="Times New Roman"/>
          <w:sz w:val="24"/>
          <w:szCs w:val="24"/>
        </w:rPr>
        <w:t>Make available and assist the SHADE evaluators in collecting additional data about your project that will be used to measure its impact and effectiveness.</w:t>
      </w:r>
    </w:p>
    <w:p w14:paraId="2541A868" w14:textId="19A8E355" w:rsidR="00362D82" w:rsidRPr="00D64056" w:rsidRDefault="00614BB8" w:rsidP="000257ED">
      <w:pPr>
        <w:pStyle w:val="NoSpacing"/>
        <w:numPr>
          <w:ilvl w:val="0"/>
          <w:numId w:val="9"/>
        </w:numPr>
        <w:tabs>
          <w:tab w:val="clear" w:pos="720"/>
          <w:tab w:val="num" w:pos="360"/>
        </w:tabs>
        <w:ind w:left="360" w:hanging="270"/>
        <w:rPr>
          <w:rFonts w:ascii="Times New Roman" w:hAnsi="Times New Roman" w:cs="Times New Roman"/>
          <w:sz w:val="24"/>
          <w:szCs w:val="24"/>
        </w:rPr>
      </w:pPr>
      <w:r>
        <w:rPr>
          <w:rFonts w:ascii="Times New Roman" w:hAnsi="Times New Roman" w:cs="Times New Roman"/>
          <w:sz w:val="24"/>
          <w:szCs w:val="24"/>
        </w:rPr>
        <w:t>P</w:t>
      </w:r>
      <w:r w:rsidR="00DB6352">
        <w:rPr>
          <w:rFonts w:ascii="Times New Roman" w:hAnsi="Times New Roman" w:cs="Times New Roman"/>
          <w:sz w:val="24"/>
          <w:szCs w:val="24"/>
        </w:rPr>
        <w:t>rovide a monthly report of financial expenditures.</w:t>
      </w:r>
    </w:p>
    <w:p w14:paraId="13500A6B" w14:textId="269D5ADF" w:rsidR="00FB499D" w:rsidRPr="00D64056" w:rsidRDefault="00FB499D" w:rsidP="00FB499D">
      <w:pPr>
        <w:pStyle w:val="NoSpacing"/>
        <w:numPr>
          <w:ilvl w:val="0"/>
          <w:numId w:val="9"/>
        </w:numPr>
        <w:tabs>
          <w:tab w:val="clear" w:pos="720"/>
          <w:tab w:val="num" w:pos="360"/>
        </w:tabs>
        <w:ind w:left="360" w:hanging="270"/>
        <w:rPr>
          <w:rFonts w:ascii="Times New Roman" w:hAnsi="Times New Roman" w:cs="Times New Roman"/>
          <w:sz w:val="24"/>
          <w:szCs w:val="24"/>
        </w:rPr>
      </w:pPr>
      <w:r w:rsidRPr="00D64056">
        <w:rPr>
          <w:rFonts w:ascii="Times New Roman" w:hAnsi="Times New Roman" w:cs="Times New Roman"/>
          <w:sz w:val="24"/>
          <w:szCs w:val="24"/>
        </w:rPr>
        <w:t xml:space="preserve">Participate in monthly program calls with the FAMILY SHADE </w:t>
      </w:r>
      <w:r w:rsidR="0048620B">
        <w:rPr>
          <w:rFonts w:ascii="Times New Roman" w:hAnsi="Times New Roman" w:cs="Times New Roman"/>
          <w:sz w:val="24"/>
          <w:szCs w:val="24"/>
        </w:rPr>
        <w:t>Program Consultant</w:t>
      </w:r>
      <w:r w:rsidRPr="00D64056">
        <w:rPr>
          <w:rFonts w:ascii="Times New Roman" w:hAnsi="Times New Roman" w:cs="Times New Roman"/>
          <w:sz w:val="24"/>
          <w:szCs w:val="24"/>
        </w:rPr>
        <w:t xml:space="preserve">. </w:t>
      </w:r>
    </w:p>
    <w:p w14:paraId="62E652C1" w14:textId="61CEB863" w:rsidR="00362D82" w:rsidRPr="00D64056" w:rsidRDefault="00362D82" w:rsidP="000257ED">
      <w:pPr>
        <w:pStyle w:val="NoSpacing"/>
        <w:numPr>
          <w:ilvl w:val="0"/>
          <w:numId w:val="9"/>
        </w:numPr>
        <w:tabs>
          <w:tab w:val="clear" w:pos="720"/>
          <w:tab w:val="num" w:pos="360"/>
        </w:tabs>
        <w:ind w:left="360" w:hanging="270"/>
        <w:rPr>
          <w:rFonts w:ascii="Times New Roman" w:hAnsi="Times New Roman" w:cs="Times New Roman"/>
          <w:sz w:val="24"/>
          <w:szCs w:val="24"/>
        </w:rPr>
      </w:pPr>
      <w:r w:rsidRPr="00D64056">
        <w:rPr>
          <w:rFonts w:ascii="Times New Roman" w:hAnsi="Times New Roman" w:cs="Times New Roman"/>
          <w:sz w:val="24"/>
          <w:szCs w:val="24"/>
        </w:rPr>
        <w:t>Participate in bimonthly learning communities training (days/times to be announced</w:t>
      </w:r>
      <w:r w:rsidR="000E0293" w:rsidRPr="00D64056">
        <w:rPr>
          <w:rFonts w:ascii="Times New Roman" w:hAnsi="Times New Roman" w:cs="Times New Roman"/>
          <w:sz w:val="24"/>
          <w:szCs w:val="24"/>
        </w:rPr>
        <w:t>).</w:t>
      </w:r>
    </w:p>
    <w:p w14:paraId="3901A010" w14:textId="2C91F8A8" w:rsidR="00362D82" w:rsidRPr="00D64056" w:rsidRDefault="00362D82" w:rsidP="000257ED">
      <w:pPr>
        <w:pStyle w:val="NoSpacing"/>
        <w:numPr>
          <w:ilvl w:val="0"/>
          <w:numId w:val="9"/>
        </w:numPr>
        <w:tabs>
          <w:tab w:val="clear" w:pos="720"/>
          <w:tab w:val="num" w:pos="360"/>
        </w:tabs>
        <w:ind w:left="360" w:hanging="270"/>
        <w:rPr>
          <w:rFonts w:ascii="Times New Roman" w:hAnsi="Times New Roman" w:cs="Times New Roman"/>
          <w:sz w:val="24"/>
          <w:szCs w:val="24"/>
        </w:rPr>
      </w:pPr>
      <w:r w:rsidRPr="00D64056">
        <w:rPr>
          <w:rFonts w:ascii="Times New Roman" w:hAnsi="Times New Roman" w:cs="Times New Roman"/>
          <w:sz w:val="24"/>
          <w:szCs w:val="24"/>
        </w:rPr>
        <w:t xml:space="preserve">Include </w:t>
      </w:r>
      <w:r w:rsidR="0025359E">
        <w:rPr>
          <w:rFonts w:ascii="Times New Roman" w:hAnsi="Times New Roman" w:cs="Times New Roman"/>
          <w:sz w:val="24"/>
          <w:szCs w:val="24"/>
        </w:rPr>
        <w:t xml:space="preserve">the </w:t>
      </w:r>
      <w:r w:rsidR="00DB6352">
        <w:rPr>
          <w:rFonts w:ascii="Times New Roman" w:hAnsi="Times New Roman" w:cs="Times New Roman"/>
          <w:sz w:val="24"/>
          <w:szCs w:val="24"/>
        </w:rPr>
        <w:t xml:space="preserve">FAMILY SHADE/PIC </w:t>
      </w:r>
      <w:r w:rsidRPr="00D64056">
        <w:rPr>
          <w:rFonts w:ascii="Times New Roman" w:hAnsi="Times New Roman" w:cs="Times New Roman"/>
          <w:sz w:val="24"/>
          <w:szCs w:val="24"/>
        </w:rPr>
        <w:t xml:space="preserve">funding identification tagline on all </w:t>
      </w:r>
      <w:r w:rsidR="00DB6352">
        <w:rPr>
          <w:rFonts w:ascii="Times New Roman" w:hAnsi="Times New Roman" w:cs="Times New Roman"/>
          <w:sz w:val="24"/>
          <w:szCs w:val="24"/>
        </w:rPr>
        <w:t xml:space="preserve">distributed program </w:t>
      </w:r>
      <w:r w:rsidRPr="00D64056">
        <w:rPr>
          <w:rFonts w:ascii="Times New Roman" w:hAnsi="Times New Roman" w:cs="Times New Roman"/>
          <w:sz w:val="24"/>
          <w:szCs w:val="24"/>
        </w:rPr>
        <w:t>materials (</w:t>
      </w:r>
      <w:r w:rsidR="00DB6352">
        <w:rPr>
          <w:rFonts w:ascii="Times New Roman" w:hAnsi="Times New Roman" w:cs="Times New Roman"/>
          <w:sz w:val="24"/>
          <w:szCs w:val="24"/>
        </w:rPr>
        <w:t>wording will be provided</w:t>
      </w:r>
      <w:r w:rsidR="000E0293" w:rsidRPr="00D64056">
        <w:rPr>
          <w:rFonts w:ascii="Times New Roman" w:hAnsi="Times New Roman" w:cs="Times New Roman"/>
          <w:sz w:val="24"/>
          <w:szCs w:val="24"/>
        </w:rPr>
        <w:t>).</w:t>
      </w:r>
    </w:p>
    <w:p w14:paraId="0E665983" w14:textId="2633D5F9" w:rsidR="00362D82" w:rsidRPr="00D64056" w:rsidRDefault="00362D82" w:rsidP="000257ED">
      <w:pPr>
        <w:pStyle w:val="NoSpacing"/>
        <w:numPr>
          <w:ilvl w:val="0"/>
          <w:numId w:val="9"/>
        </w:numPr>
        <w:tabs>
          <w:tab w:val="clear" w:pos="720"/>
          <w:tab w:val="num" w:pos="360"/>
        </w:tabs>
        <w:ind w:left="360" w:hanging="270"/>
        <w:rPr>
          <w:rFonts w:ascii="Times New Roman" w:hAnsi="Times New Roman" w:cs="Times New Roman"/>
          <w:sz w:val="24"/>
          <w:szCs w:val="24"/>
        </w:rPr>
      </w:pPr>
      <w:r w:rsidRPr="00D64056">
        <w:rPr>
          <w:rFonts w:ascii="Times New Roman" w:hAnsi="Times New Roman" w:cs="Times New Roman"/>
          <w:sz w:val="24"/>
          <w:szCs w:val="24"/>
        </w:rPr>
        <w:t>Schedule a</w:t>
      </w:r>
      <w:r w:rsidR="00DB6352">
        <w:rPr>
          <w:rFonts w:ascii="Times New Roman" w:hAnsi="Times New Roman" w:cs="Times New Roman"/>
          <w:sz w:val="24"/>
          <w:szCs w:val="24"/>
        </w:rPr>
        <w:t>t least one</w:t>
      </w:r>
      <w:r w:rsidRPr="00D64056">
        <w:rPr>
          <w:rFonts w:ascii="Times New Roman" w:hAnsi="Times New Roman" w:cs="Times New Roman"/>
          <w:sz w:val="24"/>
          <w:szCs w:val="24"/>
        </w:rPr>
        <w:t xml:space="preserve"> program site visit with the FAMILY SHADE </w:t>
      </w:r>
      <w:r w:rsidR="00F5604F">
        <w:rPr>
          <w:rFonts w:ascii="Times New Roman" w:hAnsi="Times New Roman" w:cs="Times New Roman"/>
          <w:sz w:val="24"/>
          <w:szCs w:val="24"/>
        </w:rPr>
        <w:t>Program Consultant</w:t>
      </w:r>
      <w:r w:rsidR="000E0293" w:rsidRPr="00D64056">
        <w:rPr>
          <w:rFonts w:ascii="Times New Roman" w:hAnsi="Times New Roman" w:cs="Times New Roman"/>
          <w:sz w:val="24"/>
          <w:szCs w:val="24"/>
        </w:rPr>
        <w:t>.</w:t>
      </w:r>
      <w:r w:rsidRPr="00D64056">
        <w:rPr>
          <w:rFonts w:ascii="Times New Roman" w:hAnsi="Times New Roman" w:cs="Times New Roman"/>
          <w:sz w:val="24"/>
          <w:szCs w:val="24"/>
        </w:rPr>
        <w:t xml:space="preserve"> </w:t>
      </w:r>
    </w:p>
    <w:p w14:paraId="0784A5F3" w14:textId="3DB761F0" w:rsidR="00362D82" w:rsidRDefault="00362D82" w:rsidP="000257ED">
      <w:pPr>
        <w:pStyle w:val="NoSpacing"/>
        <w:numPr>
          <w:ilvl w:val="0"/>
          <w:numId w:val="9"/>
        </w:numPr>
        <w:tabs>
          <w:tab w:val="clear" w:pos="720"/>
          <w:tab w:val="num" w:pos="360"/>
        </w:tabs>
        <w:ind w:left="360" w:hanging="270"/>
        <w:rPr>
          <w:rFonts w:ascii="Times New Roman" w:hAnsi="Times New Roman" w:cs="Times New Roman"/>
          <w:sz w:val="24"/>
          <w:szCs w:val="24"/>
        </w:rPr>
      </w:pPr>
      <w:r w:rsidRPr="00D64056">
        <w:rPr>
          <w:rFonts w:ascii="Times New Roman" w:hAnsi="Times New Roman" w:cs="Times New Roman"/>
          <w:sz w:val="24"/>
          <w:szCs w:val="24"/>
        </w:rPr>
        <w:t xml:space="preserve">Complete all </w:t>
      </w:r>
      <w:r w:rsidR="00DB6352">
        <w:rPr>
          <w:rFonts w:ascii="Times New Roman" w:hAnsi="Times New Roman" w:cs="Times New Roman"/>
          <w:sz w:val="24"/>
          <w:szCs w:val="24"/>
        </w:rPr>
        <w:t>activities with clients</w:t>
      </w:r>
      <w:r w:rsidRPr="00D64056">
        <w:rPr>
          <w:rFonts w:ascii="Times New Roman" w:hAnsi="Times New Roman" w:cs="Times New Roman"/>
          <w:sz w:val="24"/>
          <w:szCs w:val="24"/>
        </w:rPr>
        <w:t xml:space="preserve"> by </w:t>
      </w:r>
      <w:r w:rsidR="00C24236">
        <w:rPr>
          <w:rFonts w:ascii="Times New Roman" w:hAnsi="Times New Roman" w:cs="Times New Roman"/>
          <w:sz w:val="24"/>
          <w:szCs w:val="24"/>
        </w:rPr>
        <w:t>November 30</w:t>
      </w:r>
      <w:r w:rsidRPr="00D64056">
        <w:rPr>
          <w:rFonts w:ascii="Times New Roman" w:hAnsi="Times New Roman" w:cs="Times New Roman"/>
          <w:sz w:val="24"/>
          <w:szCs w:val="24"/>
        </w:rPr>
        <w:t xml:space="preserve">, </w:t>
      </w:r>
      <w:r w:rsidR="000E0293" w:rsidRPr="00D64056">
        <w:rPr>
          <w:rFonts w:ascii="Times New Roman" w:hAnsi="Times New Roman" w:cs="Times New Roman"/>
          <w:sz w:val="24"/>
          <w:szCs w:val="24"/>
        </w:rPr>
        <w:t>202</w:t>
      </w:r>
      <w:r w:rsidR="00DB6352">
        <w:rPr>
          <w:rFonts w:ascii="Times New Roman" w:hAnsi="Times New Roman" w:cs="Times New Roman"/>
          <w:sz w:val="24"/>
          <w:szCs w:val="24"/>
        </w:rPr>
        <w:t>4</w:t>
      </w:r>
      <w:r w:rsidR="000E0293" w:rsidRPr="00D64056">
        <w:rPr>
          <w:rFonts w:ascii="Times New Roman" w:hAnsi="Times New Roman" w:cs="Times New Roman"/>
          <w:sz w:val="24"/>
          <w:szCs w:val="24"/>
        </w:rPr>
        <w:t>.</w:t>
      </w:r>
      <w:r w:rsidRPr="00D64056">
        <w:rPr>
          <w:rFonts w:ascii="Times New Roman" w:hAnsi="Times New Roman" w:cs="Times New Roman"/>
          <w:sz w:val="24"/>
          <w:szCs w:val="24"/>
        </w:rPr>
        <w:t xml:space="preserve"> </w:t>
      </w:r>
    </w:p>
    <w:p w14:paraId="48C195BF" w14:textId="6D1B427A" w:rsidR="00C9501A" w:rsidRPr="00D64056" w:rsidRDefault="00C9501A" w:rsidP="000257ED">
      <w:pPr>
        <w:pStyle w:val="NoSpacing"/>
        <w:numPr>
          <w:ilvl w:val="0"/>
          <w:numId w:val="9"/>
        </w:numPr>
        <w:tabs>
          <w:tab w:val="clear" w:pos="720"/>
          <w:tab w:val="num" w:pos="360"/>
        </w:tabs>
        <w:ind w:left="360" w:hanging="270"/>
        <w:rPr>
          <w:rFonts w:ascii="Times New Roman" w:hAnsi="Times New Roman" w:cs="Times New Roman"/>
          <w:sz w:val="24"/>
          <w:szCs w:val="24"/>
        </w:rPr>
      </w:pPr>
      <w:r>
        <w:rPr>
          <w:rFonts w:ascii="Times New Roman" w:hAnsi="Times New Roman" w:cs="Times New Roman"/>
          <w:sz w:val="24"/>
          <w:szCs w:val="24"/>
        </w:rPr>
        <w:t xml:space="preserve">Present </w:t>
      </w:r>
      <w:r w:rsidR="0002309D">
        <w:rPr>
          <w:rFonts w:ascii="Times New Roman" w:hAnsi="Times New Roman" w:cs="Times New Roman"/>
          <w:sz w:val="24"/>
          <w:szCs w:val="24"/>
        </w:rPr>
        <w:t xml:space="preserve">on your </w:t>
      </w:r>
      <w:r w:rsidR="001A49EF">
        <w:rPr>
          <w:rFonts w:ascii="Times New Roman" w:hAnsi="Times New Roman" w:cs="Times New Roman"/>
          <w:sz w:val="24"/>
          <w:szCs w:val="24"/>
        </w:rPr>
        <w:t>program</w:t>
      </w:r>
      <w:r w:rsidR="0002309D">
        <w:rPr>
          <w:rFonts w:ascii="Times New Roman" w:hAnsi="Times New Roman" w:cs="Times New Roman"/>
          <w:sz w:val="24"/>
          <w:szCs w:val="24"/>
        </w:rPr>
        <w:t xml:space="preserve"> </w:t>
      </w:r>
      <w:r>
        <w:rPr>
          <w:rFonts w:ascii="Times New Roman" w:hAnsi="Times New Roman" w:cs="Times New Roman"/>
          <w:sz w:val="24"/>
          <w:szCs w:val="24"/>
        </w:rPr>
        <w:t xml:space="preserve">at the </w:t>
      </w:r>
      <w:r w:rsidR="00E70B2E">
        <w:rPr>
          <w:rFonts w:ascii="Times New Roman" w:hAnsi="Times New Roman" w:cs="Times New Roman"/>
          <w:sz w:val="24"/>
          <w:szCs w:val="24"/>
        </w:rPr>
        <w:t xml:space="preserve">annual Summit in </w:t>
      </w:r>
      <w:r w:rsidR="00DB6352">
        <w:rPr>
          <w:rFonts w:ascii="Times New Roman" w:hAnsi="Times New Roman" w:cs="Times New Roman"/>
          <w:sz w:val="24"/>
          <w:szCs w:val="24"/>
        </w:rPr>
        <w:t>October or November 2024</w:t>
      </w:r>
      <w:r w:rsidR="00A45F22">
        <w:rPr>
          <w:rFonts w:ascii="Times New Roman" w:hAnsi="Times New Roman" w:cs="Times New Roman"/>
          <w:sz w:val="24"/>
          <w:szCs w:val="24"/>
        </w:rPr>
        <w:t xml:space="preserve">. Date to be </w:t>
      </w:r>
      <w:r w:rsidR="000E0293">
        <w:rPr>
          <w:rFonts w:ascii="Times New Roman" w:hAnsi="Times New Roman" w:cs="Times New Roman"/>
          <w:sz w:val="24"/>
          <w:szCs w:val="24"/>
        </w:rPr>
        <w:t>determined.</w:t>
      </w:r>
      <w:r w:rsidR="00A45F22">
        <w:rPr>
          <w:rFonts w:ascii="Times New Roman" w:hAnsi="Times New Roman" w:cs="Times New Roman"/>
          <w:sz w:val="24"/>
          <w:szCs w:val="24"/>
        </w:rPr>
        <w:t xml:space="preserve"> </w:t>
      </w:r>
    </w:p>
    <w:p w14:paraId="547FA19A" w14:textId="59684FF5" w:rsidR="000B307B" w:rsidRPr="000B307B" w:rsidRDefault="00362D82" w:rsidP="000B307B">
      <w:pPr>
        <w:pStyle w:val="NoSpacing"/>
        <w:numPr>
          <w:ilvl w:val="0"/>
          <w:numId w:val="9"/>
        </w:numPr>
        <w:tabs>
          <w:tab w:val="clear" w:pos="720"/>
          <w:tab w:val="num" w:pos="360"/>
        </w:tabs>
        <w:ind w:left="360" w:hanging="270"/>
        <w:rPr>
          <w:rFonts w:ascii="Times New Roman" w:hAnsi="Times New Roman" w:cs="Times New Roman"/>
          <w:sz w:val="24"/>
          <w:szCs w:val="24"/>
        </w:rPr>
      </w:pPr>
      <w:r w:rsidRPr="00D64056">
        <w:rPr>
          <w:rFonts w:ascii="Times New Roman" w:hAnsi="Times New Roman" w:cs="Times New Roman"/>
          <w:sz w:val="24"/>
          <w:szCs w:val="24"/>
        </w:rPr>
        <w:t xml:space="preserve">Submit a final </w:t>
      </w:r>
      <w:r w:rsidR="00395624">
        <w:rPr>
          <w:rFonts w:ascii="Times New Roman" w:hAnsi="Times New Roman" w:cs="Times New Roman"/>
          <w:sz w:val="24"/>
          <w:szCs w:val="24"/>
        </w:rPr>
        <w:t>project and budget activities report</w:t>
      </w:r>
      <w:r w:rsidRPr="00D64056">
        <w:rPr>
          <w:rFonts w:ascii="Times New Roman" w:hAnsi="Times New Roman" w:cs="Times New Roman"/>
          <w:sz w:val="24"/>
          <w:szCs w:val="24"/>
        </w:rPr>
        <w:t xml:space="preserve"> by </w:t>
      </w:r>
      <w:r w:rsidR="0006755F">
        <w:rPr>
          <w:rFonts w:ascii="Times New Roman" w:hAnsi="Times New Roman" w:cs="Times New Roman"/>
          <w:sz w:val="24"/>
          <w:szCs w:val="24"/>
        </w:rPr>
        <w:t>December 15</w:t>
      </w:r>
      <w:r w:rsidR="00FD75C5">
        <w:rPr>
          <w:rFonts w:ascii="Times New Roman" w:hAnsi="Times New Roman" w:cs="Times New Roman"/>
          <w:sz w:val="24"/>
          <w:szCs w:val="24"/>
        </w:rPr>
        <w:t>, 2024</w:t>
      </w:r>
      <w:r w:rsidRPr="00D64056">
        <w:rPr>
          <w:rFonts w:ascii="Times New Roman" w:hAnsi="Times New Roman" w:cs="Times New Roman"/>
          <w:sz w:val="24"/>
          <w:szCs w:val="24"/>
        </w:rPr>
        <w:t xml:space="preserve">, including </w:t>
      </w:r>
      <w:r w:rsidR="00FD75C5">
        <w:rPr>
          <w:rFonts w:ascii="Times New Roman" w:hAnsi="Times New Roman" w:cs="Times New Roman"/>
          <w:sz w:val="24"/>
          <w:szCs w:val="24"/>
        </w:rPr>
        <w:t xml:space="preserve">all </w:t>
      </w:r>
      <w:r w:rsidRPr="00D64056">
        <w:rPr>
          <w:rFonts w:ascii="Times New Roman" w:hAnsi="Times New Roman" w:cs="Times New Roman"/>
          <w:sz w:val="24"/>
          <w:szCs w:val="24"/>
        </w:rPr>
        <w:t xml:space="preserve">receipts and copies of </w:t>
      </w:r>
      <w:r w:rsidR="00FD75C5">
        <w:rPr>
          <w:rFonts w:ascii="Times New Roman" w:hAnsi="Times New Roman" w:cs="Times New Roman"/>
          <w:sz w:val="24"/>
          <w:szCs w:val="24"/>
        </w:rPr>
        <w:t xml:space="preserve">any program </w:t>
      </w:r>
      <w:r w:rsidRPr="00D64056">
        <w:rPr>
          <w:rFonts w:ascii="Times New Roman" w:hAnsi="Times New Roman" w:cs="Times New Roman"/>
          <w:sz w:val="24"/>
          <w:szCs w:val="24"/>
        </w:rPr>
        <w:t xml:space="preserve">materials </w:t>
      </w:r>
      <w:r w:rsidR="00A45F22" w:rsidRPr="00D64056">
        <w:rPr>
          <w:rFonts w:ascii="Times New Roman" w:hAnsi="Times New Roman" w:cs="Times New Roman"/>
          <w:sz w:val="24"/>
          <w:szCs w:val="24"/>
        </w:rPr>
        <w:t>developed.</w:t>
      </w:r>
      <w:r w:rsidRPr="00D64056">
        <w:rPr>
          <w:rFonts w:ascii="Times New Roman" w:hAnsi="Times New Roman" w:cs="Times New Roman"/>
          <w:sz w:val="24"/>
          <w:szCs w:val="24"/>
        </w:rPr>
        <w:t xml:space="preserve"> </w:t>
      </w:r>
    </w:p>
    <w:p w14:paraId="06321C61" w14:textId="7DBC07A8" w:rsidR="00A479B0" w:rsidRDefault="00140155">
      <w:pPr>
        <w:rPr>
          <w:rFonts w:ascii="Times New Roman" w:hAnsi="Times New Roman" w:cs="Times New Roman"/>
          <w:sz w:val="24"/>
          <w:szCs w:val="24"/>
        </w:rPr>
      </w:pPr>
      <w:r>
        <w:rPr>
          <w:rFonts w:ascii="Times New Roman" w:hAnsi="Times New Roman" w:cs="Times New Roman"/>
          <w:sz w:val="24"/>
          <w:szCs w:val="24"/>
        </w:rPr>
        <w:t>***</w:t>
      </w:r>
      <w:r w:rsidR="00395624">
        <w:rPr>
          <w:rFonts w:ascii="Times New Roman" w:hAnsi="Times New Roman" w:cs="Times New Roman"/>
          <w:sz w:val="24"/>
          <w:szCs w:val="24"/>
        </w:rPr>
        <w:t xml:space="preserve"> The m</w:t>
      </w:r>
      <w:r>
        <w:rPr>
          <w:rFonts w:ascii="Times New Roman" w:hAnsi="Times New Roman" w:cs="Times New Roman"/>
          <w:sz w:val="24"/>
          <w:szCs w:val="24"/>
        </w:rPr>
        <w:t>onthly reporting form is attached to this application package</w:t>
      </w:r>
      <w:r w:rsidR="00A479B0">
        <w:rPr>
          <w:rFonts w:ascii="Times New Roman" w:hAnsi="Times New Roman" w:cs="Times New Roman"/>
          <w:sz w:val="24"/>
          <w:szCs w:val="24"/>
        </w:rPr>
        <w:br w:type="page"/>
      </w:r>
    </w:p>
    <w:p w14:paraId="268FD567" w14:textId="77777777" w:rsidR="00362D82" w:rsidRPr="00D64056" w:rsidRDefault="00362D82" w:rsidP="00A479B0">
      <w:pPr>
        <w:pStyle w:val="NoSpacing"/>
        <w:rPr>
          <w:rFonts w:ascii="Times New Roman" w:hAnsi="Times New Roman" w:cs="Times New Roman"/>
          <w:sz w:val="24"/>
          <w:szCs w:val="24"/>
        </w:rPr>
      </w:pPr>
    </w:p>
    <w:p w14:paraId="7634C107" w14:textId="77777777" w:rsidR="006144A4" w:rsidRPr="00D64056" w:rsidRDefault="006144A4" w:rsidP="00221E58">
      <w:pPr>
        <w:pStyle w:val="NoSpacing"/>
        <w:rPr>
          <w:rFonts w:ascii="Times New Roman" w:hAnsi="Times New Roman" w:cs="Times New Roman"/>
          <w:sz w:val="24"/>
          <w:szCs w:val="24"/>
        </w:rPr>
      </w:pPr>
    </w:p>
    <w:p w14:paraId="26666EBC" w14:textId="77777777" w:rsidR="00AE53A6" w:rsidRPr="00D64056" w:rsidRDefault="00AE53A6" w:rsidP="00AE53A6">
      <w:pPr>
        <w:spacing w:after="0" w:line="240" w:lineRule="auto"/>
        <w:rPr>
          <w:rFonts w:ascii="Times New Roman" w:eastAsia="Times New Roman" w:hAnsi="Times New Roman" w:cs="Times New Roman"/>
          <w:i/>
          <w:sz w:val="24"/>
          <w:szCs w:val="24"/>
          <w:u w:val="single"/>
        </w:rPr>
      </w:pPr>
      <w:r w:rsidRPr="00D64056">
        <w:rPr>
          <w:rFonts w:ascii="Times New Roman" w:eastAsia="Times New Roman" w:hAnsi="Times New Roman" w:cs="Times New Roman"/>
          <w:i/>
          <w:sz w:val="24"/>
          <w:szCs w:val="24"/>
          <w:u w:val="single"/>
        </w:rPr>
        <w:t>Application Review</w:t>
      </w:r>
    </w:p>
    <w:p w14:paraId="0AFEBAB3" w14:textId="2AA71618" w:rsidR="00C700AC" w:rsidRDefault="00AE53A6" w:rsidP="00C700AC">
      <w:pPr>
        <w:spacing w:after="0" w:line="240" w:lineRule="auto"/>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 xml:space="preserve">Applicant proposals will be </w:t>
      </w:r>
      <w:r w:rsidR="001362CC" w:rsidRPr="00D64056">
        <w:rPr>
          <w:rFonts w:ascii="Times New Roman" w:eastAsia="Times New Roman" w:hAnsi="Times New Roman" w:cs="Times New Roman"/>
          <w:sz w:val="24"/>
          <w:szCs w:val="24"/>
        </w:rPr>
        <w:t xml:space="preserve">reviewed and </w:t>
      </w:r>
      <w:r w:rsidR="00BB2ECF" w:rsidRPr="00D64056">
        <w:rPr>
          <w:rFonts w:ascii="Times New Roman" w:eastAsia="Times New Roman" w:hAnsi="Times New Roman" w:cs="Times New Roman"/>
          <w:sz w:val="24"/>
          <w:szCs w:val="24"/>
        </w:rPr>
        <w:t>scored by</w:t>
      </w:r>
      <w:r w:rsidRPr="00D64056">
        <w:rPr>
          <w:rFonts w:ascii="Times New Roman" w:eastAsia="Times New Roman" w:hAnsi="Times New Roman" w:cs="Times New Roman"/>
          <w:sz w:val="24"/>
          <w:szCs w:val="24"/>
        </w:rPr>
        <w:t xml:space="preserve"> a designated committee of geographically and culturally diverse individuals</w:t>
      </w:r>
      <w:r w:rsidR="00035B66" w:rsidRPr="00D64056">
        <w:rPr>
          <w:rFonts w:ascii="Times New Roman" w:eastAsia="Times New Roman" w:hAnsi="Times New Roman" w:cs="Times New Roman"/>
          <w:sz w:val="24"/>
          <w:szCs w:val="24"/>
        </w:rPr>
        <w:t xml:space="preserve"> based on the overall quality of the application submitted</w:t>
      </w:r>
      <w:r w:rsidRPr="00D64056">
        <w:rPr>
          <w:rFonts w:ascii="Times New Roman" w:eastAsia="Times New Roman" w:hAnsi="Times New Roman" w:cs="Times New Roman"/>
          <w:sz w:val="24"/>
          <w:szCs w:val="24"/>
        </w:rPr>
        <w:t>.</w:t>
      </w:r>
      <w:r w:rsidR="00461A2D" w:rsidRPr="00D64056">
        <w:rPr>
          <w:rFonts w:ascii="Times New Roman" w:eastAsia="Times New Roman" w:hAnsi="Times New Roman" w:cs="Times New Roman"/>
          <w:sz w:val="24"/>
          <w:szCs w:val="24"/>
        </w:rPr>
        <w:t xml:space="preserve"> </w:t>
      </w:r>
      <w:r w:rsidR="00FD75C5">
        <w:rPr>
          <w:rFonts w:ascii="Times New Roman" w:eastAsia="Times New Roman" w:hAnsi="Times New Roman" w:cs="Times New Roman"/>
          <w:sz w:val="24"/>
          <w:szCs w:val="24"/>
        </w:rPr>
        <w:t>Finalists</w:t>
      </w:r>
      <w:r w:rsidR="00CB2231" w:rsidRPr="00D64056">
        <w:rPr>
          <w:rFonts w:ascii="Times New Roman" w:eastAsia="Times New Roman" w:hAnsi="Times New Roman" w:cs="Times New Roman"/>
          <w:sz w:val="24"/>
          <w:szCs w:val="24"/>
        </w:rPr>
        <w:t xml:space="preserve"> will be invited to present their proposals orally to the selection committee. Notification</w:t>
      </w:r>
      <w:r w:rsidR="00381D19" w:rsidRPr="00D64056">
        <w:rPr>
          <w:rFonts w:ascii="Times New Roman" w:eastAsia="Times New Roman" w:hAnsi="Times New Roman" w:cs="Times New Roman"/>
          <w:sz w:val="24"/>
          <w:szCs w:val="24"/>
        </w:rPr>
        <w:t xml:space="preserve"> of awards will be sent to </w:t>
      </w:r>
      <w:r w:rsidR="00C60E4E" w:rsidRPr="00D64056">
        <w:rPr>
          <w:rFonts w:ascii="Times New Roman" w:eastAsia="Times New Roman" w:hAnsi="Times New Roman" w:cs="Times New Roman"/>
          <w:sz w:val="24"/>
          <w:szCs w:val="24"/>
        </w:rPr>
        <w:t xml:space="preserve">selected </w:t>
      </w:r>
      <w:r w:rsidR="00381D19" w:rsidRPr="00D64056">
        <w:rPr>
          <w:rFonts w:ascii="Times New Roman" w:eastAsia="Times New Roman" w:hAnsi="Times New Roman" w:cs="Times New Roman"/>
          <w:sz w:val="24"/>
          <w:szCs w:val="24"/>
        </w:rPr>
        <w:t>recipients.</w:t>
      </w:r>
    </w:p>
    <w:p w14:paraId="769F4982" w14:textId="57D3EA79" w:rsidR="00151F49" w:rsidRDefault="00151F49" w:rsidP="00C700AC">
      <w:pPr>
        <w:spacing w:after="0" w:line="240" w:lineRule="auto"/>
        <w:rPr>
          <w:rFonts w:ascii="Times New Roman" w:eastAsia="Times New Roman" w:hAnsi="Times New Roman" w:cs="Times New Roman"/>
          <w:sz w:val="24"/>
          <w:szCs w:val="24"/>
        </w:rPr>
      </w:pPr>
    </w:p>
    <w:p w14:paraId="5F4C1DF8" w14:textId="694D1F3F" w:rsidR="008B7F41" w:rsidRPr="00D64056" w:rsidRDefault="008B7F41" w:rsidP="00C700AC">
      <w:pPr>
        <w:spacing w:after="0" w:line="240" w:lineRule="auto"/>
        <w:rPr>
          <w:rFonts w:ascii="Times New Roman" w:hAnsi="Times New Roman" w:cs="Times New Roman"/>
          <w:i/>
          <w:iCs/>
          <w:sz w:val="24"/>
          <w:szCs w:val="24"/>
          <w:u w:val="single"/>
        </w:rPr>
      </w:pPr>
      <w:r w:rsidRPr="00D64056">
        <w:rPr>
          <w:rFonts w:ascii="Times New Roman" w:hAnsi="Times New Roman" w:cs="Times New Roman"/>
          <w:i/>
          <w:iCs/>
          <w:sz w:val="24"/>
          <w:szCs w:val="24"/>
          <w:u w:val="single"/>
        </w:rPr>
        <w:t>How to Apply</w:t>
      </w:r>
    </w:p>
    <w:p w14:paraId="7F803D33" w14:textId="7250BC12" w:rsidR="00151F49" w:rsidRDefault="00AD7AC1" w:rsidP="000257ED">
      <w:pPr>
        <w:pStyle w:val="NoSpacing"/>
        <w:rPr>
          <w:rFonts w:ascii="Times New Roman" w:hAnsi="Times New Roman" w:cs="Times New Roman"/>
          <w:sz w:val="24"/>
          <w:szCs w:val="24"/>
        </w:rPr>
      </w:pPr>
      <w:r w:rsidRPr="00D64056">
        <w:rPr>
          <w:rFonts w:ascii="Times New Roman" w:hAnsi="Times New Roman" w:cs="Times New Roman"/>
          <w:sz w:val="24"/>
          <w:szCs w:val="24"/>
        </w:rPr>
        <w:t xml:space="preserve">Return </w:t>
      </w:r>
      <w:r w:rsidR="00225F8B" w:rsidRPr="00D64056">
        <w:rPr>
          <w:rFonts w:ascii="Times New Roman" w:hAnsi="Times New Roman" w:cs="Times New Roman"/>
          <w:sz w:val="24"/>
          <w:szCs w:val="24"/>
        </w:rPr>
        <w:t xml:space="preserve">the </w:t>
      </w:r>
      <w:r w:rsidRPr="00D64056">
        <w:rPr>
          <w:rFonts w:ascii="Times New Roman" w:hAnsi="Times New Roman" w:cs="Times New Roman"/>
          <w:sz w:val="24"/>
          <w:szCs w:val="24"/>
        </w:rPr>
        <w:t xml:space="preserve">completed application </w:t>
      </w:r>
      <w:r w:rsidR="00CD4B9B">
        <w:rPr>
          <w:rFonts w:ascii="Times New Roman" w:hAnsi="Times New Roman" w:cs="Times New Roman"/>
          <w:sz w:val="24"/>
          <w:szCs w:val="24"/>
        </w:rPr>
        <w:t xml:space="preserve">by email attachment </w:t>
      </w:r>
      <w:r w:rsidR="005F402F" w:rsidRPr="00D64056">
        <w:rPr>
          <w:rFonts w:ascii="Times New Roman" w:hAnsi="Times New Roman" w:cs="Times New Roman"/>
          <w:sz w:val="24"/>
          <w:szCs w:val="24"/>
        </w:rPr>
        <w:t>on or before</w:t>
      </w:r>
      <w:r w:rsidR="00060017" w:rsidRPr="00D64056">
        <w:rPr>
          <w:rFonts w:ascii="Times New Roman" w:hAnsi="Times New Roman" w:cs="Times New Roman"/>
          <w:b/>
          <w:bCs/>
          <w:sz w:val="24"/>
          <w:szCs w:val="24"/>
        </w:rPr>
        <w:t xml:space="preserve"> </w:t>
      </w:r>
      <w:r w:rsidR="00721027">
        <w:rPr>
          <w:rFonts w:ascii="Times New Roman" w:hAnsi="Times New Roman" w:cs="Times New Roman"/>
          <w:b/>
          <w:bCs/>
          <w:sz w:val="24"/>
          <w:szCs w:val="24"/>
        </w:rPr>
        <w:t>February 23</w:t>
      </w:r>
      <w:r w:rsidR="00CD4B9B">
        <w:rPr>
          <w:rFonts w:ascii="Times New Roman" w:hAnsi="Times New Roman" w:cs="Times New Roman"/>
          <w:b/>
          <w:bCs/>
          <w:sz w:val="24"/>
          <w:szCs w:val="24"/>
        </w:rPr>
        <w:t>, 2024</w:t>
      </w:r>
      <w:r w:rsidR="00225F8B" w:rsidRPr="00D64056">
        <w:rPr>
          <w:rFonts w:ascii="Times New Roman" w:hAnsi="Times New Roman" w:cs="Times New Roman"/>
          <w:b/>
          <w:bCs/>
          <w:sz w:val="24"/>
          <w:szCs w:val="24"/>
        </w:rPr>
        <w:t>,</w:t>
      </w:r>
      <w:r w:rsidR="005F402F" w:rsidRPr="00D64056">
        <w:rPr>
          <w:rFonts w:ascii="Times New Roman" w:hAnsi="Times New Roman" w:cs="Times New Roman"/>
          <w:sz w:val="24"/>
          <w:szCs w:val="24"/>
        </w:rPr>
        <w:t xml:space="preserve"> </w:t>
      </w:r>
      <w:r w:rsidR="00147A06" w:rsidRPr="00296776">
        <w:rPr>
          <w:rFonts w:ascii="Times New Roman" w:hAnsi="Times New Roman" w:cs="Times New Roman"/>
          <w:b/>
          <w:bCs/>
          <w:sz w:val="24"/>
          <w:szCs w:val="24"/>
        </w:rPr>
        <w:t xml:space="preserve">at </w:t>
      </w:r>
      <w:r w:rsidR="00296776" w:rsidRPr="00296776">
        <w:rPr>
          <w:rFonts w:ascii="Times New Roman" w:hAnsi="Times New Roman" w:cs="Times New Roman"/>
          <w:b/>
          <w:bCs/>
          <w:sz w:val="24"/>
          <w:szCs w:val="24"/>
        </w:rPr>
        <w:t>5:00 PM EST</w:t>
      </w:r>
      <w:r w:rsidR="00296776">
        <w:rPr>
          <w:rFonts w:ascii="Times New Roman" w:hAnsi="Times New Roman" w:cs="Times New Roman"/>
          <w:sz w:val="24"/>
          <w:szCs w:val="24"/>
        </w:rPr>
        <w:t xml:space="preserve"> </w:t>
      </w:r>
      <w:r w:rsidRPr="00D64056">
        <w:rPr>
          <w:rFonts w:ascii="Times New Roman" w:hAnsi="Times New Roman" w:cs="Times New Roman"/>
          <w:sz w:val="24"/>
          <w:szCs w:val="24"/>
        </w:rPr>
        <w:t>to</w:t>
      </w:r>
      <w:r w:rsidR="005F402F" w:rsidRPr="00D64056">
        <w:rPr>
          <w:rFonts w:ascii="Times New Roman" w:hAnsi="Times New Roman" w:cs="Times New Roman"/>
          <w:sz w:val="24"/>
          <w:szCs w:val="24"/>
        </w:rPr>
        <w:t xml:space="preserve">: </w:t>
      </w:r>
      <w:r w:rsidR="00E340ED">
        <w:rPr>
          <w:rFonts w:ascii="Times New Roman" w:hAnsi="Times New Roman" w:cs="Times New Roman"/>
          <w:sz w:val="24"/>
          <w:szCs w:val="24"/>
        </w:rPr>
        <w:t>Yvonne Bunch</w:t>
      </w:r>
      <w:r w:rsidR="00815B5D">
        <w:rPr>
          <w:rFonts w:ascii="Times New Roman" w:hAnsi="Times New Roman" w:cs="Times New Roman"/>
          <w:sz w:val="24"/>
          <w:szCs w:val="24"/>
        </w:rPr>
        <w:t>, Program Consultant</w:t>
      </w:r>
      <w:r w:rsidR="00AE3B6F">
        <w:rPr>
          <w:rFonts w:ascii="Times New Roman" w:hAnsi="Times New Roman" w:cs="Times New Roman"/>
          <w:sz w:val="24"/>
          <w:szCs w:val="24"/>
        </w:rPr>
        <w:t>,</w:t>
      </w:r>
      <w:r w:rsidR="008D6D8F">
        <w:rPr>
          <w:rFonts w:ascii="Times New Roman" w:hAnsi="Times New Roman" w:cs="Times New Roman"/>
          <w:sz w:val="24"/>
          <w:szCs w:val="24"/>
        </w:rPr>
        <w:t xml:space="preserve"> </w:t>
      </w:r>
      <w:hyperlink r:id="rId13" w:history="1">
        <w:r w:rsidR="00271081" w:rsidRPr="00C62707">
          <w:rPr>
            <w:rStyle w:val="Hyperlink"/>
            <w:rFonts w:ascii="Times New Roman" w:hAnsi="Times New Roman" w:cs="Times New Roman"/>
            <w:sz w:val="24"/>
            <w:szCs w:val="24"/>
          </w:rPr>
          <w:t>ybunch@picofdel.org</w:t>
        </w:r>
      </w:hyperlink>
      <w:r w:rsidR="000869B3">
        <w:rPr>
          <w:rStyle w:val="Hyperlink"/>
          <w:rFonts w:ascii="Times New Roman" w:hAnsi="Times New Roman" w:cs="Times New Roman"/>
          <w:sz w:val="24"/>
          <w:szCs w:val="24"/>
        </w:rPr>
        <w:t>,</w:t>
      </w:r>
      <w:r w:rsidR="00271081">
        <w:rPr>
          <w:rFonts w:ascii="Times New Roman" w:hAnsi="Times New Roman" w:cs="Times New Roman"/>
          <w:sz w:val="24"/>
          <w:szCs w:val="24"/>
        </w:rPr>
        <w:t xml:space="preserve"> or (302) 999-7394</w:t>
      </w:r>
      <w:r w:rsidR="006864B9">
        <w:rPr>
          <w:rFonts w:ascii="Times New Roman" w:hAnsi="Times New Roman" w:cs="Times New Roman"/>
          <w:sz w:val="24"/>
          <w:szCs w:val="24"/>
        </w:rPr>
        <w:t>.</w:t>
      </w:r>
      <w:r w:rsidR="00582938" w:rsidRPr="00D64056">
        <w:rPr>
          <w:rFonts w:ascii="Times New Roman" w:hAnsi="Times New Roman" w:cs="Times New Roman"/>
          <w:sz w:val="24"/>
          <w:szCs w:val="24"/>
        </w:rPr>
        <w:t xml:space="preserve"> </w:t>
      </w:r>
      <w:r w:rsidR="00582938" w:rsidRPr="00271081">
        <w:rPr>
          <w:rFonts w:ascii="Times New Roman" w:hAnsi="Times New Roman" w:cs="Times New Roman"/>
          <w:sz w:val="24"/>
          <w:szCs w:val="24"/>
        </w:rPr>
        <w:t>Incomplete or late applications will not be accepted.</w:t>
      </w:r>
      <w:r w:rsidR="00CD4B9B">
        <w:rPr>
          <w:rFonts w:ascii="Times New Roman" w:hAnsi="Times New Roman" w:cs="Times New Roman"/>
          <w:sz w:val="24"/>
          <w:szCs w:val="24"/>
        </w:rPr>
        <w:t xml:space="preserve"> </w:t>
      </w:r>
      <w:r w:rsidR="00151F49">
        <w:rPr>
          <w:rFonts w:ascii="Times New Roman" w:hAnsi="Times New Roman" w:cs="Times New Roman"/>
          <w:sz w:val="24"/>
          <w:szCs w:val="24"/>
        </w:rPr>
        <w:br w:type="page"/>
      </w:r>
    </w:p>
    <w:p w14:paraId="53FD0413" w14:textId="77777777" w:rsidR="00582938" w:rsidRPr="00271081" w:rsidRDefault="00582938" w:rsidP="00582938">
      <w:pPr>
        <w:pStyle w:val="NoSpacing"/>
        <w:rPr>
          <w:rFonts w:ascii="Times New Roman" w:hAnsi="Times New Roman" w:cs="Times New Roman"/>
          <w:sz w:val="24"/>
          <w:szCs w:val="24"/>
        </w:rPr>
      </w:pPr>
    </w:p>
    <w:p w14:paraId="3A63F5A2" w14:textId="67757E72" w:rsidR="001362CC" w:rsidRPr="00D64056" w:rsidRDefault="001362CC" w:rsidP="00A466AA">
      <w:pPr>
        <w:pStyle w:val="NoSpacing"/>
        <w:rPr>
          <w:rFonts w:ascii="Times New Roman" w:hAnsi="Times New Roman" w:cs="Times New Roman"/>
          <w:sz w:val="24"/>
          <w:szCs w:val="24"/>
        </w:rPr>
      </w:pPr>
    </w:p>
    <w:p w14:paraId="1C488694" w14:textId="77777777" w:rsidR="00060017" w:rsidRPr="00D64056" w:rsidRDefault="00060017" w:rsidP="00060017">
      <w:pPr>
        <w:pStyle w:val="NoSpacing"/>
        <w:rPr>
          <w:rFonts w:ascii="Times New Roman" w:hAnsi="Times New Roman" w:cs="Times New Roman"/>
          <w:sz w:val="24"/>
          <w:szCs w:val="24"/>
        </w:rPr>
      </w:pPr>
    </w:p>
    <w:p w14:paraId="467780CC" w14:textId="041F3A38" w:rsidR="001535E1" w:rsidRPr="004E5A96" w:rsidRDefault="004E5A96" w:rsidP="006B3CCA">
      <w:pPr>
        <w:jc w:val="center"/>
        <w:rPr>
          <w:rFonts w:ascii="Times New Roman" w:eastAsia="Times New Roman" w:hAnsi="Times New Roman" w:cs="Times New Roman"/>
          <w:b/>
          <w:bCs/>
          <w:sz w:val="24"/>
          <w:szCs w:val="24"/>
        </w:rPr>
      </w:pPr>
      <w:bookmarkStart w:id="6" w:name="_Hlk120742363"/>
      <w:r w:rsidRPr="004E5A96">
        <w:rPr>
          <w:rFonts w:ascii="Times New Roman" w:eastAsia="Times New Roman" w:hAnsi="Times New Roman" w:cs="Times New Roman"/>
          <w:b/>
          <w:bCs/>
          <w:sz w:val="24"/>
          <w:szCs w:val="24"/>
        </w:rPr>
        <w:t>MINI-GRANT</w:t>
      </w:r>
      <w:r w:rsidR="001535E1" w:rsidRPr="004E5A96">
        <w:rPr>
          <w:rFonts w:ascii="Times New Roman" w:eastAsia="Times New Roman" w:hAnsi="Times New Roman" w:cs="Times New Roman"/>
          <w:b/>
          <w:bCs/>
          <w:sz w:val="24"/>
          <w:szCs w:val="24"/>
        </w:rPr>
        <w:t xml:space="preserve"> </w:t>
      </w:r>
      <w:r w:rsidRPr="004E5A96">
        <w:rPr>
          <w:rFonts w:ascii="Times New Roman" w:eastAsia="Times New Roman" w:hAnsi="Times New Roman" w:cs="Times New Roman"/>
          <w:b/>
          <w:bCs/>
          <w:sz w:val="24"/>
          <w:szCs w:val="24"/>
        </w:rPr>
        <w:t>APPLICATION</w:t>
      </w:r>
    </w:p>
    <w:p w14:paraId="1BD4FB66" w14:textId="77777777" w:rsidR="00B03525" w:rsidRPr="00D64056" w:rsidRDefault="00B03525" w:rsidP="0097507F">
      <w:pPr>
        <w:spacing w:after="0" w:line="240" w:lineRule="auto"/>
        <w:rPr>
          <w:rFonts w:ascii="Times New Roman" w:eastAsia="Times New Roman" w:hAnsi="Times New Roman" w:cs="Times New Roman"/>
          <w:sz w:val="24"/>
          <w:szCs w:val="24"/>
        </w:rPr>
      </w:pPr>
    </w:p>
    <w:p w14:paraId="2C6C4C9F" w14:textId="0EE67AD0" w:rsidR="0097507F" w:rsidRPr="00D64056" w:rsidRDefault="0097507F" w:rsidP="00B5545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b/>
          <w:bCs/>
          <w:sz w:val="24"/>
          <w:szCs w:val="24"/>
        </w:rPr>
      </w:pPr>
      <w:r w:rsidRPr="00D64056">
        <w:rPr>
          <w:rFonts w:ascii="Times New Roman" w:eastAsia="Times New Roman" w:hAnsi="Times New Roman" w:cs="Times New Roman"/>
          <w:b/>
          <w:bCs/>
          <w:sz w:val="24"/>
          <w:szCs w:val="24"/>
        </w:rPr>
        <w:t>Organization Information</w:t>
      </w:r>
    </w:p>
    <w:p w14:paraId="5CD1B42B" w14:textId="10696182" w:rsidR="00E10CD1" w:rsidRPr="00D64056" w:rsidRDefault="00E10CD1" w:rsidP="009376B2">
      <w:pPr>
        <w:spacing w:after="0" w:line="240" w:lineRule="auto"/>
        <w:ind w:right="-18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 xml:space="preserve">Name of Organization: </w:t>
      </w:r>
      <w:r w:rsidR="004D49B2">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24553982"/>
          <w:placeholder>
            <w:docPart w:val="DefaultPlaceholder_-1854013440"/>
          </w:placeholder>
          <w:showingPlcHdr/>
        </w:sdtPr>
        <w:sdtEndPr/>
        <w:sdtContent>
          <w:r w:rsidR="004D49B2" w:rsidRPr="00B5545C">
            <w:rPr>
              <w:rStyle w:val="PlaceholderText"/>
              <w:rFonts w:ascii="Times New Roman" w:hAnsi="Times New Roman" w:cs="Times New Roman"/>
              <w:u w:val="single"/>
            </w:rPr>
            <w:t>Click or tap here to enter text.</w:t>
          </w:r>
        </w:sdtContent>
      </w:sdt>
      <w:r w:rsidR="00D64056">
        <w:rPr>
          <w:rFonts w:ascii="Times New Roman" w:eastAsia="Times New Roman" w:hAnsi="Times New Roman" w:cs="Times New Roman"/>
          <w:sz w:val="24"/>
          <w:szCs w:val="24"/>
        </w:rPr>
        <w:tab/>
      </w:r>
      <w:r w:rsidR="004D49B2">
        <w:rPr>
          <w:rFonts w:ascii="Times New Roman" w:eastAsia="Times New Roman" w:hAnsi="Times New Roman" w:cs="Times New Roman"/>
          <w:sz w:val="24"/>
          <w:szCs w:val="24"/>
        </w:rPr>
        <w:t xml:space="preserve"> </w:t>
      </w:r>
      <w:r w:rsidRPr="00D64056">
        <w:rPr>
          <w:rFonts w:ascii="Times New Roman" w:eastAsia="Times New Roman" w:hAnsi="Times New Roman" w:cs="Times New Roman"/>
          <w:sz w:val="24"/>
          <w:szCs w:val="24"/>
        </w:rPr>
        <w:t xml:space="preserve">Federal </w:t>
      </w:r>
      <w:r w:rsidR="00D64056">
        <w:rPr>
          <w:rFonts w:ascii="Times New Roman" w:eastAsia="Times New Roman" w:hAnsi="Times New Roman" w:cs="Times New Roman"/>
          <w:sz w:val="24"/>
          <w:szCs w:val="24"/>
        </w:rPr>
        <w:t>T</w:t>
      </w:r>
      <w:r w:rsidRPr="00D64056">
        <w:rPr>
          <w:rFonts w:ascii="Times New Roman" w:eastAsia="Times New Roman" w:hAnsi="Times New Roman" w:cs="Times New Roman"/>
          <w:sz w:val="24"/>
          <w:szCs w:val="24"/>
        </w:rPr>
        <w:t>ax ID:</w:t>
      </w:r>
      <w:r w:rsidR="00FB19CD" w:rsidRPr="00D64056">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04714511"/>
          <w:placeholder>
            <w:docPart w:val="DefaultPlaceholder_-1854013440"/>
          </w:placeholder>
          <w:showingPlcHdr/>
        </w:sdtPr>
        <w:sdtEndPr/>
        <w:sdtContent>
          <w:r w:rsidR="009376B2" w:rsidRPr="00B5545C">
            <w:rPr>
              <w:rStyle w:val="PlaceholderText"/>
              <w:rFonts w:ascii="Times New Roman" w:hAnsi="Times New Roman" w:cs="Times New Roman"/>
              <w:u w:val="single"/>
            </w:rPr>
            <w:t>Click or tap here to enter text.</w:t>
          </w:r>
        </w:sdtContent>
      </w:sdt>
    </w:p>
    <w:p w14:paraId="16B66E96" w14:textId="77777777" w:rsidR="00C17F25" w:rsidRDefault="00C17F25" w:rsidP="00E10CD1">
      <w:pPr>
        <w:spacing w:after="0" w:line="240" w:lineRule="auto"/>
        <w:rPr>
          <w:rFonts w:ascii="Times New Roman" w:eastAsia="Times New Roman" w:hAnsi="Times New Roman" w:cs="Times New Roman"/>
          <w:sz w:val="24"/>
          <w:szCs w:val="24"/>
        </w:rPr>
      </w:pPr>
    </w:p>
    <w:p w14:paraId="73F9B168" w14:textId="5BCF2B48" w:rsidR="00E10CD1" w:rsidRPr="00B5545C" w:rsidRDefault="00E10CD1" w:rsidP="00E10CD1">
      <w:pPr>
        <w:spacing w:after="0" w:line="240" w:lineRule="auto"/>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Organization Point of Contact:</w:t>
      </w:r>
      <w:r w:rsidR="004D49B2">
        <w:rPr>
          <w:rFonts w:ascii="Times New Roman" w:eastAsia="Times New Roman" w:hAnsi="Times New Roman" w:cs="Times New Roman"/>
          <w:sz w:val="24"/>
          <w:szCs w:val="24"/>
        </w:rPr>
        <w:tab/>
      </w:r>
      <w:r w:rsidR="009376B2">
        <w:rPr>
          <w:rFonts w:ascii="Times New Roman" w:eastAsia="Times New Roman" w:hAnsi="Times New Roman" w:cs="Times New Roman"/>
          <w:sz w:val="24"/>
          <w:szCs w:val="24"/>
        </w:rPr>
        <w:tab/>
      </w:r>
      <w:r w:rsidR="009376B2">
        <w:rPr>
          <w:rFonts w:ascii="Times New Roman" w:eastAsia="Times New Roman" w:hAnsi="Times New Roman" w:cs="Times New Roman"/>
          <w:sz w:val="24"/>
          <w:szCs w:val="24"/>
        </w:rPr>
        <w:tab/>
      </w:r>
      <w:r w:rsidR="009376B2">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842970211"/>
          <w:placeholder>
            <w:docPart w:val="DefaultPlaceholder_-1854013440"/>
          </w:placeholder>
          <w:showingPlcHdr/>
        </w:sdtPr>
        <w:sdtEndPr/>
        <w:sdtContent>
          <w:r w:rsidR="004D49B2" w:rsidRPr="00B5545C">
            <w:rPr>
              <w:rStyle w:val="PlaceholderText"/>
              <w:rFonts w:ascii="Times New Roman" w:hAnsi="Times New Roman" w:cs="Times New Roman"/>
              <w:u w:val="single"/>
            </w:rPr>
            <w:t>Click or tap here to enter text.</w:t>
          </w:r>
        </w:sdtContent>
      </w:sdt>
    </w:p>
    <w:p w14:paraId="6FBD4130" w14:textId="77777777" w:rsidR="00C17F25" w:rsidRDefault="00C17F25" w:rsidP="00E10CD1">
      <w:pPr>
        <w:spacing w:after="0" w:line="240" w:lineRule="auto"/>
        <w:rPr>
          <w:rFonts w:ascii="Times New Roman" w:eastAsia="Times New Roman" w:hAnsi="Times New Roman" w:cs="Times New Roman"/>
          <w:sz w:val="24"/>
          <w:szCs w:val="24"/>
        </w:rPr>
      </w:pPr>
    </w:p>
    <w:p w14:paraId="4D17D02D" w14:textId="2899FE3C" w:rsidR="00E10CD1" w:rsidRPr="00B5545C" w:rsidRDefault="00E10CD1" w:rsidP="00E10CD1">
      <w:pPr>
        <w:spacing w:after="0" w:line="240" w:lineRule="auto"/>
        <w:rPr>
          <w:rFonts w:ascii="Times New Roman" w:eastAsia="Times New Roman" w:hAnsi="Times New Roman" w:cs="Times New Roman"/>
          <w:sz w:val="24"/>
          <w:szCs w:val="24"/>
        </w:rPr>
      </w:pPr>
      <w:r w:rsidRPr="00B5545C">
        <w:rPr>
          <w:rFonts w:ascii="Times New Roman" w:eastAsia="Times New Roman" w:hAnsi="Times New Roman" w:cs="Times New Roman"/>
          <w:sz w:val="24"/>
          <w:szCs w:val="24"/>
        </w:rPr>
        <w:t>Mobile Phone:</w:t>
      </w:r>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2000186320"/>
          <w:placeholder>
            <w:docPart w:val="DefaultPlaceholder_-1854013440"/>
          </w:placeholder>
          <w:showingPlcHdr/>
        </w:sdtPr>
        <w:sdtEndPr/>
        <w:sdtContent>
          <w:r w:rsidR="004D49B2" w:rsidRPr="00B5545C">
            <w:rPr>
              <w:rStyle w:val="PlaceholderText"/>
              <w:rFonts w:ascii="Times New Roman" w:hAnsi="Times New Roman" w:cs="Times New Roman"/>
              <w:u w:val="single"/>
            </w:rPr>
            <w:t>Click or tap here to enter text.</w:t>
          </w:r>
        </w:sdtContent>
      </w:sdt>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p>
    <w:p w14:paraId="4A7AC054" w14:textId="77777777" w:rsidR="00C17F25" w:rsidRDefault="00C17F25" w:rsidP="00E10CD1">
      <w:pPr>
        <w:spacing w:after="0" w:line="240" w:lineRule="auto"/>
        <w:rPr>
          <w:rFonts w:ascii="Times New Roman" w:eastAsia="Times New Roman" w:hAnsi="Times New Roman" w:cs="Times New Roman"/>
          <w:sz w:val="24"/>
          <w:szCs w:val="24"/>
        </w:rPr>
      </w:pPr>
    </w:p>
    <w:p w14:paraId="259A2FAE" w14:textId="53FF11F7" w:rsidR="00E10CD1" w:rsidRPr="00B5545C" w:rsidRDefault="00E10CD1" w:rsidP="00E10CD1">
      <w:pPr>
        <w:spacing w:after="0" w:line="240" w:lineRule="auto"/>
        <w:rPr>
          <w:rFonts w:ascii="Times New Roman" w:eastAsia="Times New Roman" w:hAnsi="Times New Roman" w:cs="Times New Roman"/>
          <w:sz w:val="24"/>
          <w:szCs w:val="24"/>
        </w:rPr>
      </w:pPr>
      <w:r w:rsidRPr="00B5545C">
        <w:rPr>
          <w:rFonts w:ascii="Times New Roman" w:eastAsia="Times New Roman" w:hAnsi="Times New Roman" w:cs="Times New Roman"/>
          <w:sz w:val="24"/>
          <w:szCs w:val="24"/>
        </w:rPr>
        <w:t>Email:</w:t>
      </w:r>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401284264"/>
          <w:placeholder>
            <w:docPart w:val="DefaultPlaceholder_-1854013440"/>
          </w:placeholder>
          <w:showingPlcHdr/>
        </w:sdtPr>
        <w:sdtEndPr/>
        <w:sdtContent>
          <w:r w:rsidR="004D49B2" w:rsidRPr="00B5545C">
            <w:rPr>
              <w:rStyle w:val="PlaceholderText"/>
              <w:rFonts w:ascii="Times New Roman" w:hAnsi="Times New Roman" w:cs="Times New Roman"/>
              <w:u w:val="single"/>
            </w:rPr>
            <w:t>Click or tap here to enter text.</w:t>
          </w:r>
        </w:sdtContent>
      </w:sdt>
    </w:p>
    <w:p w14:paraId="623133F3" w14:textId="77777777" w:rsidR="00C17F25" w:rsidRDefault="00C17F25" w:rsidP="00E10CD1">
      <w:pPr>
        <w:spacing w:after="0" w:line="240" w:lineRule="auto"/>
        <w:rPr>
          <w:rFonts w:ascii="Times New Roman" w:eastAsia="Times New Roman" w:hAnsi="Times New Roman" w:cs="Times New Roman"/>
          <w:sz w:val="24"/>
          <w:szCs w:val="24"/>
        </w:rPr>
      </w:pPr>
    </w:p>
    <w:p w14:paraId="2723FE2E" w14:textId="2CD2DD43" w:rsidR="00E10CD1" w:rsidRPr="00B5545C" w:rsidRDefault="00E10CD1" w:rsidP="00E10CD1">
      <w:pPr>
        <w:spacing w:after="0" w:line="240" w:lineRule="auto"/>
        <w:rPr>
          <w:rFonts w:ascii="Times New Roman" w:eastAsia="Times New Roman" w:hAnsi="Times New Roman" w:cs="Times New Roman"/>
          <w:sz w:val="24"/>
          <w:szCs w:val="24"/>
        </w:rPr>
      </w:pPr>
      <w:r w:rsidRPr="00B5545C">
        <w:rPr>
          <w:rFonts w:ascii="Times New Roman" w:eastAsia="Times New Roman" w:hAnsi="Times New Roman" w:cs="Times New Roman"/>
          <w:sz w:val="24"/>
          <w:szCs w:val="24"/>
        </w:rPr>
        <w:t xml:space="preserve">Total </w:t>
      </w:r>
      <w:r w:rsidR="00E50424">
        <w:rPr>
          <w:rFonts w:ascii="Times New Roman" w:eastAsia="Times New Roman" w:hAnsi="Times New Roman" w:cs="Times New Roman"/>
          <w:sz w:val="24"/>
          <w:szCs w:val="24"/>
        </w:rPr>
        <w:t>a</w:t>
      </w:r>
      <w:r w:rsidRPr="00B5545C">
        <w:rPr>
          <w:rFonts w:ascii="Times New Roman" w:eastAsia="Times New Roman" w:hAnsi="Times New Roman" w:cs="Times New Roman"/>
          <w:sz w:val="24"/>
          <w:szCs w:val="24"/>
        </w:rPr>
        <w:t>mount Requested: (Max award $25,000):</w:t>
      </w:r>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772611385"/>
          <w:placeholder>
            <w:docPart w:val="DefaultPlaceholder_-1854013440"/>
          </w:placeholder>
          <w:showingPlcHdr/>
        </w:sdtPr>
        <w:sdtEndPr/>
        <w:sdtContent>
          <w:r w:rsidR="004D49B2" w:rsidRPr="00B5545C">
            <w:rPr>
              <w:rStyle w:val="PlaceholderText"/>
              <w:rFonts w:ascii="Times New Roman" w:hAnsi="Times New Roman" w:cs="Times New Roman"/>
              <w:u w:val="single"/>
            </w:rPr>
            <w:t>Click or tap here to enter text.</w:t>
          </w:r>
        </w:sdtContent>
      </w:sdt>
    </w:p>
    <w:p w14:paraId="14A2DE87" w14:textId="77777777" w:rsidR="00C17F25" w:rsidRDefault="00C17F25" w:rsidP="00E10CD1">
      <w:pPr>
        <w:spacing w:after="0" w:line="240" w:lineRule="auto"/>
        <w:rPr>
          <w:rFonts w:ascii="Times New Roman" w:eastAsia="Times New Roman" w:hAnsi="Times New Roman" w:cs="Times New Roman"/>
          <w:sz w:val="24"/>
          <w:szCs w:val="24"/>
        </w:rPr>
      </w:pPr>
    </w:p>
    <w:p w14:paraId="2ADAE7A1" w14:textId="12B09ED2" w:rsidR="00E10CD1" w:rsidRPr="00B5545C" w:rsidRDefault="00E10CD1" w:rsidP="00E10CD1">
      <w:pPr>
        <w:spacing w:after="0" w:line="240" w:lineRule="auto"/>
        <w:rPr>
          <w:rFonts w:ascii="Times New Roman" w:eastAsia="Times New Roman" w:hAnsi="Times New Roman" w:cs="Times New Roman"/>
          <w:sz w:val="24"/>
          <w:szCs w:val="24"/>
        </w:rPr>
      </w:pPr>
      <w:r w:rsidRPr="00B5545C">
        <w:rPr>
          <w:rFonts w:ascii="Times New Roman" w:eastAsia="Times New Roman" w:hAnsi="Times New Roman" w:cs="Times New Roman"/>
          <w:sz w:val="24"/>
          <w:szCs w:val="24"/>
        </w:rPr>
        <w:t>Signature of Director or Authorized Representative:</w:t>
      </w:r>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965933269"/>
          <w:placeholder>
            <w:docPart w:val="DefaultPlaceholder_-1854013440"/>
          </w:placeholder>
        </w:sdtPr>
        <w:sdtEndPr>
          <w:rPr>
            <w:u w:val="single"/>
          </w:rPr>
        </w:sdtEndPr>
        <w:sdtContent>
          <w:r w:rsidR="004D49B2" w:rsidRPr="00B5545C">
            <w:rPr>
              <w:rFonts w:ascii="Times New Roman" w:eastAsia="Times New Roman" w:hAnsi="Times New Roman" w:cs="Times New Roman"/>
              <w:sz w:val="24"/>
              <w:szCs w:val="24"/>
              <w:u w:val="single"/>
            </w:rPr>
            <w:t>_</w:t>
          </w:r>
        </w:sdtContent>
      </w:sdt>
      <w:r w:rsidR="004D49B2" w:rsidRPr="00B5545C">
        <w:rPr>
          <w:rFonts w:ascii="Times New Roman" w:eastAsia="Times New Roman" w:hAnsi="Times New Roman" w:cs="Times New Roman"/>
          <w:sz w:val="24"/>
          <w:szCs w:val="24"/>
          <w:u w:val="single"/>
        </w:rPr>
        <w:t>_____________________________</w:t>
      </w:r>
    </w:p>
    <w:p w14:paraId="6BA3FCAF" w14:textId="6A92B3EC" w:rsidR="00C17F25" w:rsidRDefault="00E10CD1" w:rsidP="00C17F25">
      <w:pPr>
        <w:spacing w:after="0" w:line="240" w:lineRule="auto"/>
        <w:rPr>
          <w:rFonts w:ascii="Times New Roman" w:eastAsia="Times New Roman" w:hAnsi="Times New Roman" w:cs="Times New Roman"/>
          <w:sz w:val="24"/>
          <w:szCs w:val="24"/>
        </w:rPr>
      </w:pPr>
      <w:r w:rsidRPr="00B5545C">
        <w:rPr>
          <w:rFonts w:ascii="Times New Roman" w:eastAsia="Times New Roman" w:hAnsi="Times New Roman" w:cs="Times New Roman"/>
          <w:sz w:val="24"/>
          <w:szCs w:val="24"/>
        </w:rPr>
        <w:t>Printed Name:</w:t>
      </w:r>
      <w:r w:rsidR="004D49B2" w:rsidRPr="00B5545C">
        <w:rPr>
          <w:rFonts w:ascii="Times New Roman" w:eastAsia="Times New Roman" w:hAnsi="Times New Roman" w:cs="Times New Roman"/>
          <w:sz w:val="24"/>
          <w:szCs w:val="24"/>
        </w:rPr>
        <w:tab/>
      </w:r>
      <w:r w:rsidR="004D49B2" w:rsidRPr="00B5545C">
        <w:rPr>
          <w:rFonts w:ascii="Times New Roman" w:eastAsia="Times New Roman" w:hAnsi="Times New Roman" w:cs="Times New Roman"/>
          <w:sz w:val="24"/>
          <w:szCs w:val="24"/>
        </w:rPr>
        <w:tab/>
      </w:r>
      <w:r w:rsidR="009376B2" w:rsidRPr="00B5545C">
        <w:rPr>
          <w:rFonts w:ascii="Times New Roman" w:eastAsia="Times New Roman" w:hAnsi="Times New Roman" w:cs="Times New Roman"/>
          <w:sz w:val="24"/>
          <w:szCs w:val="24"/>
        </w:rPr>
        <w:tab/>
      </w:r>
      <w:r w:rsidR="009376B2" w:rsidRPr="00B5545C">
        <w:rPr>
          <w:rFonts w:ascii="Times New Roman" w:eastAsia="Times New Roman" w:hAnsi="Times New Roman" w:cs="Times New Roman"/>
          <w:sz w:val="24"/>
          <w:szCs w:val="24"/>
        </w:rPr>
        <w:tab/>
      </w:r>
      <w:r w:rsidR="009376B2" w:rsidRPr="00B5545C">
        <w:rPr>
          <w:rFonts w:ascii="Times New Roman" w:eastAsia="Times New Roman" w:hAnsi="Times New Roman" w:cs="Times New Roman"/>
          <w:sz w:val="24"/>
          <w:szCs w:val="24"/>
        </w:rPr>
        <w:tab/>
      </w:r>
      <w:r w:rsidR="009376B2" w:rsidRPr="00B5545C">
        <w:rPr>
          <w:rFonts w:ascii="Times New Roman" w:eastAsia="Times New Roman" w:hAnsi="Times New Roman" w:cs="Times New Roman"/>
          <w:sz w:val="24"/>
          <w:szCs w:val="24"/>
        </w:rPr>
        <w:tab/>
      </w:r>
      <w:r w:rsidR="009376B2" w:rsidRPr="00B5545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111588735"/>
          <w:placeholder>
            <w:docPart w:val="DefaultPlaceholder_-1854013440"/>
          </w:placeholder>
          <w:showingPlcHdr/>
        </w:sdtPr>
        <w:sdtEndPr/>
        <w:sdtContent>
          <w:r w:rsidR="009376B2" w:rsidRPr="00B5545C">
            <w:rPr>
              <w:rStyle w:val="PlaceholderText"/>
              <w:rFonts w:ascii="Times New Roman" w:hAnsi="Times New Roman" w:cs="Times New Roman"/>
              <w:u w:val="single"/>
            </w:rPr>
            <w:t>Click or tap here to enter text.</w:t>
          </w:r>
        </w:sdtContent>
      </w:sdt>
    </w:p>
    <w:p w14:paraId="190D6550" w14:textId="77777777" w:rsidR="00C17F25" w:rsidRPr="00C17F25" w:rsidRDefault="00C17F25" w:rsidP="00C17F25">
      <w:pPr>
        <w:spacing w:after="0" w:line="240" w:lineRule="auto"/>
        <w:rPr>
          <w:rFonts w:ascii="Times New Roman" w:eastAsia="Times New Roman" w:hAnsi="Times New Roman" w:cs="Times New Roman"/>
          <w:sz w:val="24"/>
          <w:szCs w:val="24"/>
        </w:rPr>
      </w:pPr>
    </w:p>
    <w:p w14:paraId="0D21BDC3" w14:textId="77777777" w:rsidR="00C17F25" w:rsidRPr="00D64056" w:rsidRDefault="00C17F25" w:rsidP="00C17F25">
      <w:pPr>
        <w:spacing w:after="0" w:line="240" w:lineRule="auto"/>
        <w:rPr>
          <w:rFonts w:ascii="Times New Roman" w:eastAsia="Times New Roman" w:hAnsi="Times New Roman" w:cs="Times New Roman"/>
          <w:sz w:val="24"/>
          <w:szCs w:val="24"/>
        </w:rPr>
      </w:pPr>
    </w:p>
    <w:p w14:paraId="6279A2CD" w14:textId="6CD2DA2A" w:rsidR="00C17F25" w:rsidRPr="00D64056" w:rsidRDefault="00C17F25" w:rsidP="00C17F2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Brief Description of </w:t>
      </w:r>
      <w:r w:rsidRPr="00D64056">
        <w:rPr>
          <w:rFonts w:ascii="Times New Roman" w:eastAsia="Times New Roman" w:hAnsi="Times New Roman" w:cs="Times New Roman"/>
          <w:b/>
          <w:bCs/>
          <w:sz w:val="24"/>
          <w:szCs w:val="24"/>
        </w:rPr>
        <w:t xml:space="preserve">Organization </w:t>
      </w:r>
      <w:r>
        <w:rPr>
          <w:rFonts w:ascii="Times New Roman" w:eastAsia="Times New Roman" w:hAnsi="Times New Roman" w:cs="Times New Roman"/>
          <w:b/>
          <w:bCs/>
          <w:sz w:val="24"/>
          <w:szCs w:val="24"/>
        </w:rPr>
        <w:t xml:space="preserve">Resources and Experience </w:t>
      </w:r>
      <w:r w:rsidRPr="00C17F25">
        <w:rPr>
          <w:rFonts w:ascii="Times New Roman" w:eastAsia="Times New Roman" w:hAnsi="Times New Roman" w:cs="Times New Roman"/>
          <w:bCs/>
          <w:sz w:val="24"/>
          <w:szCs w:val="24"/>
        </w:rPr>
        <w:t>(1 page maximum)</w:t>
      </w:r>
    </w:p>
    <w:p w14:paraId="6F677ED1" w14:textId="7C4C44DC" w:rsidR="00C17F25" w:rsidRPr="00D64056" w:rsidRDefault="00C17F25" w:rsidP="00C17F25">
      <w:pPr>
        <w:spacing w:after="0" w:line="240" w:lineRule="auto"/>
        <w:ind w:right="-180"/>
        <w:rPr>
          <w:rFonts w:ascii="Times New Roman" w:eastAsia="Times New Roman" w:hAnsi="Times New Roman" w:cs="Times New Roman"/>
          <w:sz w:val="24"/>
          <w:szCs w:val="24"/>
        </w:rPr>
      </w:pPr>
    </w:p>
    <w:p w14:paraId="70790ACA" w14:textId="77777777" w:rsidR="00C17F25" w:rsidRDefault="00C17F25" w:rsidP="00C17F25">
      <w:pPr>
        <w:spacing w:after="0" w:line="240" w:lineRule="auto"/>
        <w:rPr>
          <w:rFonts w:ascii="Times New Roman" w:eastAsia="Times New Roman" w:hAnsi="Times New Roman" w:cs="Times New Roman"/>
          <w:sz w:val="24"/>
          <w:szCs w:val="24"/>
        </w:rPr>
      </w:pPr>
    </w:p>
    <w:p w14:paraId="55B162A7" w14:textId="77777777" w:rsidR="00C17F25" w:rsidRDefault="00C17F25" w:rsidP="00E10CD1">
      <w:pPr>
        <w:spacing w:after="0" w:line="240" w:lineRule="auto"/>
        <w:rPr>
          <w:rFonts w:ascii="Times New Roman" w:eastAsia="Times New Roman" w:hAnsi="Times New Roman" w:cs="Times New Roman"/>
          <w:sz w:val="24"/>
          <w:szCs w:val="24"/>
        </w:rPr>
      </w:pPr>
    </w:p>
    <w:p w14:paraId="11228AFF" w14:textId="77777777" w:rsidR="00C17F25" w:rsidRPr="00D64056" w:rsidRDefault="00C17F25" w:rsidP="00E10CD1">
      <w:pPr>
        <w:spacing w:after="0" w:line="240" w:lineRule="auto"/>
        <w:rPr>
          <w:rFonts w:ascii="Times New Roman" w:eastAsia="Times New Roman" w:hAnsi="Times New Roman" w:cs="Times New Roman"/>
          <w:sz w:val="24"/>
          <w:szCs w:val="24"/>
        </w:rPr>
      </w:pPr>
    </w:p>
    <w:p w14:paraId="37870034" w14:textId="7B4810B8" w:rsidR="001854C9" w:rsidRPr="00D64056" w:rsidRDefault="00C17F25" w:rsidP="00B5545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Attach </w:t>
      </w:r>
      <w:r w:rsidR="001854C9" w:rsidRPr="00D64056">
        <w:rPr>
          <w:rFonts w:ascii="Times New Roman" w:eastAsia="Times New Roman" w:hAnsi="Times New Roman" w:cs="Times New Roman"/>
          <w:b/>
          <w:bCs/>
          <w:sz w:val="24"/>
          <w:szCs w:val="24"/>
        </w:rPr>
        <w:t>Pro</w:t>
      </w:r>
      <w:r w:rsidR="00ED6D86" w:rsidRPr="00D64056">
        <w:rPr>
          <w:rFonts w:ascii="Times New Roman" w:eastAsia="Times New Roman" w:hAnsi="Times New Roman" w:cs="Times New Roman"/>
          <w:b/>
          <w:bCs/>
          <w:sz w:val="24"/>
          <w:szCs w:val="24"/>
        </w:rPr>
        <w:t>ject</w:t>
      </w:r>
      <w:r w:rsidR="001854C9" w:rsidRPr="00D64056">
        <w:rPr>
          <w:rFonts w:ascii="Times New Roman" w:eastAsia="Times New Roman" w:hAnsi="Times New Roman" w:cs="Times New Roman"/>
          <w:b/>
          <w:bCs/>
          <w:sz w:val="24"/>
          <w:szCs w:val="24"/>
        </w:rPr>
        <w:t xml:space="preserve"> </w:t>
      </w:r>
      <w:r w:rsidR="003B13A9" w:rsidRPr="00D64056">
        <w:rPr>
          <w:rFonts w:ascii="Times New Roman" w:eastAsia="Times New Roman" w:hAnsi="Times New Roman" w:cs="Times New Roman"/>
          <w:b/>
          <w:bCs/>
          <w:sz w:val="24"/>
          <w:szCs w:val="24"/>
        </w:rPr>
        <w:t>Description/Plan</w:t>
      </w:r>
      <w:r w:rsidR="00151F01" w:rsidRPr="00D640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34B80" w:rsidRPr="00D64056">
        <w:rPr>
          <w:rFonts w:ascii="Times New Roman" w:eastAsia="Times New Roman" w:hAnsi="Times New Roman" w:cs="Times New Roman"/>
          <w:sz w:val="24"/>
          <w:szCs w:val="24"/>
        </w:rPr>
        <w:t>2</w:t>
      </w:r>
      <w:r w:rsidR="00FA55B4" w:rsidRPr="00D64056">
        <w:rPr>
          <w:rFonts w:ascii="Times New Roman" w:eastAsia="Times New Roman" w:hAnsi="Times New Roman" w:cs="Times New Roman"/>
          <w:sz w:val="24"/>
          <w:szCs w:val="24"/>
        </w:rPr>
        <w:t xml:space="preserve"> pages</w:t>
      </w:r>
      <w:r>
        <w:rPr>
          <w:rFonts w:ascii="Times New Roman" w:eastAsia="Times New Roman" w:hAnsi="Times New Roman" w:cs="Times New Roman"/>
          <w:sz w:val="24"/>
          <w:szCs w:val="24"/>
        </w:rPr>
        <w:t xml:space="preserve"> maximum</w:t>
      </w:r>
      <w:r w:rsidR="00FA55B4" w:rsidRPr="00D64056">
        <w:rPr>
          <w:rFonts w:ascii="Times New Roman" w:eastAsia="Times New Roman" w:hAnsi="Times New Roman" w:cs="Times New Roman"/>
          <w:sz w:val="24"/>
          <w:szCs w:val="24"/>
        </w:rPr>
        <w:t>)</w:t>
      </w:r>
    </w:p>
    <w:p w14:paraId="511F8B1A" w14:textId="319D0B8D" w:rsidR="001854C9" w:rsidRPr="00D64056" w:rsidRDefault="001854C9" w:rsidP="00A6346C">
      <w:pPr>
        <w:tabs>
          <w:tab w:val="right" w:pos="9360"/>
        </w:tabs>
        <w:spacing w:after="0" w:line="240" w:lineRule="auto"/>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Describe the</w:t>
      </w:r>
      <w:r w:rsidR="00EA602A" w:rsidRPr="00D64056">
        <w:rPr>
          <w:rFonts w:ascii="Times New Roman" w:eastAsia="Times New Roman" w:hAnsi="Times New Roman" w:cs="Times New Roman"/>
          <w:sz w:val="24"/>
          <w:szCs w:val="24"/>
        </w:rPr>
        <w:t xml:space="preserve"> </w:t>
      </w:r>
      <w:r w:rsidR="00C17F25">
        <w:rPr>
          <w:rFonts w:ascii="Times New Roman" w:eastAsia="Times New Roman" w:hAnsi="Times New Roman" w:cs="Times New Roman"/>
          <w:sz w:val="24"/>
          <w:szCs w:val="24"/>
        </w:rPr>
        <w:t xml:space="preserve">mini-grant </w:t>
      </w:r>
      <w:r w:rsidR="00EA602A" w:rsidRPr="00D64056">
        <w:rPr>
          <w:rFonts w:ascii="Times New Roman" w:eastAsia="Times New Roman" w:hAnsi="Times New Roman" w:cs="Times New Roman"/>
          <w:sz w:val="24"/>
          <w:szCs w:val="24"/>
        </w:rPr>
        <w:t>pro</w:t>
      </w:r>
      <w:r w:rsidR="001B7372" w:rsidRPr="00D64056">
        <w:rPr>
          <w:rFonts w:ascii="Times New Roman" w:eastAsia="Times New Roman" w:hAnsi="Times New Roman" w:cs="Times New Roman"/>
          <w:sz w:val="24"/>
          <w:szCs w:val="24"/>
        </w:rPr>
        <w:t>ject</w:t>
      </w:r>
      <w:r w:rsidR="00C17F25">
        <w:rPr>
          <w:rFonts w:ascii="Times New Roman" w:eastAsia="Times New Roman" w:hAnsi="Times New Roman" w:cs="Times New Roman"/>
          <w:sz w:val="24"/>
          <w:szCs w:val="24"/>
        </w:rPr>
        <w:t xml:space="preserve"> you propose</w:t>
      </w:r>
      <w:r w:rsidR="001B7372" w:rsidRPr="00D64056">
        <w:rPr>
          <w:rFonts w:ascii="Times New Roman" w:eastAsia="Times New Roman" w:hAnsi="Times New Roman" w:cs="Times New Roman"/>
          <w:sz w:val="24"/>
          <w:szCs w:val="24"/>
        </w:rPr>
        <w:t xml:space="preserve">. </w:t>
      </w:r>
      <w:r w:rsidR="00483058">
        <w:rPr>
          <w:rFonts w:ascii="Times New Roman" w:eastAsia="Times New Roman" w:hAnsi="Times New Roman" w:cs="Times New Roman"/>
          <w:sz w:val="24"/>
          <w:szCs w:val="24"/>
        </w:rPr>
        <w:t xml:space="preserve">What are the project goals and objectives? </w:t>
      </w:r>
      <w:r w:rsidR="001B7372" w:rsidRPr="00D64056">
        <w:rPr>
          <w:rFonts w:ascii="Times New Roman" w:eastAsia="Times New Roman" w:hAnsi="Times New Roman" w:cs="Times New Roman"/>
          <w:sz w:val="24"/>
          <w:szCs w:val="24"/>
        </w:rPr>
        <w:t xml:space="preserve">How </w:t>
      </w:r>
      <w:r w:rsidR="000064C0" w:rsidRPr="00D64056">
        <w:rPr>
          <w:rFonts w:ascii="Times New Roman" w:eastAsia="Times New Roman" w:hAnsi="Times New Roman" w:cs="Times New Roman"/>
          <w:sz w:val="24"/>
          <w:szCs w:val="24"/>
        </w:rPr>
        <w:t>will the project</w:t>
      </w:r>
      <w:r w:rsidR="001B7372" w:rsidRPr="00D64056">
        <w:rPr>
          <w:rFonts w:ascii="Times New Roman" w:eastAsia="Times New Roman" w:hAnsi="Times New Roman" w:cs="Times New Roman"/>
          <w:sz w:val="24"/>
          <w:szCs w:val="24"/>
        </w:rPr>
        <w:t xml:space="preserve"> work</w:t>
      </w:r>
      <w:r w:rsidR="007628B6" w:rsidRPr="00D64056">
        <w:rPr>
          <w:rFonts w:ascii="Times New Roman" w:eastAsia="Times New Roman" w:hAnsi="Times New Roman" w:cs="Times New Roman"/>
          <w:sz w:val="24"/>
          <w:szCs w:val="24"/>
        </w:rPr>
        <w:t>?</w:t>
      </w:r>
      <w:r w:rsidR="001B7372" w:rsidRPr="00D64056">
        <w:rPr>
          <w:rFonts w:ascii="Times New Roman" w:eastAsia="Times New Roman" w:hAnsi="Times New Roman" w:cs="Times New Roman"/>
          <w:sz w:val="24"/>
          <w:szCs w:val="24"/>
        </w:rPr>
        <w:t xml:space="preserve"> </w:t>
      </w:r>
      <w:r w:rsidR="00BC683E" w:rsidRPr="00D64056">
        <w:rPr>
          <w:rFonts w:ascii="Times New Roman" w:eastAsia="Times New Roman" w:hAnsi="Times New Roman" w:cs="Times New Roman"/>
          <w:sz w:val="24"/>
          <w:szCs w:val="24"/>
        </w:rPr>
        <w:t xml:space="preserve">Why is this project being done? Describe the population to be served; the population's needs; the ways the population served will benefit; and how many people will be reached. </w:t>
      </w:r>
      <w:r w:rsidR="00CF100A" w:rsidRPr="00D64056">
        <w:rPr>
          <w:rFonts w:ascii="Times New Roman" w:eastAsia="Times New Roman" w:hAnsi="Times New Roman" w:cs="Times New Roman"/>
          <w:sz w:val="24"/>
          <w:szCs w:val="24"/>
        </w:rPr>
        <w:t xml:space="preserve">Provide a </w:t>
      </w:r>
      <w:r w:rsidR="005B0C45" w:rsidRPr="00D64056">
        <w:rPr>
          <w:rFonts w:ascii="Times New Roman" w:eastAsia="Times New Roman" w:hAnsi="Times New Roman" w:cs="Times New Roman"/>
          <w:sz w:val="24"/>
          <w:szCs w:val="24"/>
        </w:rPr>
        <w:t xml:space="preserve">detailed </w:t>
      </w:r>
      <w:r w:rsidR="00B7590C" w:rsidRPr="00D64056">
        <w:rPr>
          <w:rFonts w:ascii="Times New Roman" w:eastAsia="Times New Roman" w:hAnsi="Times New Roman" w:cs="Times New Roman"/>
          <w:sz w:val="24"/>
          <w:szCs w:val="24"/>
        </w:rPr>
        <w:t xml:space="preserve">project </w:t>
      </w:r>
      <w:r w:rsidR="007418B5" w:rsidRPr="00D64056">
        <w:rPr>
          <w:rFonts w:ascii="Times New Roman" w:eastAsia="Times New Roman" w:hAnsi="Times New Roman" w:cs="Times New Roman"/>
          <w:sz w:val="24"/>
          <w:szCs w:val="24"/>
        </w:rPr>
        <w:t>plan</w:t>
      </w:r>
      <w:r w:rsidR="00B7590C" w:rsidRPr="00D64056">
        <w:rPr>
          <w:rFonts w:ascii="Times New Roman" w:eastAsia="Times New Roman" w:hAnsi="Times New Roman" w:cs="Times New Roman"/>
          <w:sz w:val="24"/>
          <w:szCs w:val="24"/>
        </w:rPr>
        <w:t xml:space="preserve"> with </w:t>
      </w:r>
      <w:r w:rsidR="00450B11" w:rsidRPr="00D64056">
        <w:rPr>
          <w:rFonts w:ascii="Times New Roman" w:eastAsia="Times New Roman" w:hAnsi="Times New Roman" w:cs="Times New Roman"/>
          <w:sz w:val="24"/>
          <w:szCs w:val="24"/>
        </w:rPr>
        <w:t xml:space="preserve">a </w:t>
      </w:r>
      <w:r w:rsidR="005B0C45" w:rsidRPr="00D64056">
        <w:rPr>
          <w:rFonts w:ascii="Times New Roman" w:eastAsia="Times New Roman" w:hAnsi="Times New Roman" w:cs="Times New Roman"/>
          <w:sz w:val="24"/>
          <w:szCs w:val="24"/>
        </w:rPr>
        <w:t xml:space="preserve">timeline for the </w:t>
      </w:r>
      <w:r w:rsidR="0001272B">
        <w:rPr>
          <w:rFonts w:ascii="Times New Roman" w:eastAsia="Times New Roman" w:hAnsi="Times New Roman" w:cs="Times New Roman"/>
          <w:sz w:val="24"/>
          <w:szCs w:val="24"/>
        </w:rPr>
        <w:t>9</w:t>
      </w:r>
      <w:r w:rsidR="00F63A08">
        <w:rPr>
          <w:rFonts w:ascii="Times New Roman" w:eastAsia="Times New Roman" w:hAnsi="Times New Roman" w:cs="Times New Roman"/>
          <w:sz w:val="24"/>
          <w:szCs w:val="24"/>
        </w:rPr>
        <w:t>-month</w:t>
      </w:r>
      <w:r w:rsidR="00483058">
        <w:rPr>
          <w:rFonts w:ascii="Times New Roman" w:eastAsia="Times New Roman" w:hAnsi="Times New Roman" w:cs="Times New Roman"/>
          <w:sz w:val="24"/>
          <w:szCs w:val="24"/>
        </w:rPr>
        <w:t xml:space="preserve"> project (</w:t>
      </w:r>
      <w:r w:rsidR="00F63A08">
        <w:rPr>
          <w:rFonts w:ascii="Times New Roman" w:eastAsia="Times New Roman" w:hAnsi="Times New Roman" w:cs="Times New Roman"/>
          <w:sz w:val="24"/>
          <w:szCs w:val="24"/>
        </w:rPr>
        <w:t>March</w:t>
      </w:r>
      <w:r w:rsidR="00483058">
        <w:rPr>
          <w:rFonts w:ascii="Times New Roman" w:eastAsia="Times New Roman" w:hAnsi="Times New Roman" w:cs="Times New Roman"/>
          <w:sz w:val="24"/>
          <w:szCs w:val="24"/>
        </w:rPr>
        <w:t>-</w:t>
      </w:r>
      <w:r w:rsidR="00F63A08">
        <w:rPr>
          <w:rFonts w:ascii="Times New Roman" w:eastAsia="Times New Roman" w:hAnsi="Times New Roman" w:cs="Times New Roman"/>
          <w:sz w:val="24"/>
          <w:szCs w:val="24"/>
        </w:rPr>
        <w:t>November</w:t>
      </w:r>
      <w:r w:rsidR="00483058">
        <w:rPr>
          <w:rFonts w:ascii="Times New Roman" w:eastAsia="Times New Roman" w:hAnsi="Times New Roman" w:cs="Times New Roman"/>
          <w:sz w:val="24"/>
          <w:szCs w:val="24"/>
        </w:rPr>
        <w:t xml:space="preserve">) detailing </w:t>
      </w:r>
      <w:r w:rsidR="005B0C45" w:rsidRPr="00D64056">
        <w:rPr>
          <w:rFonts w:ascii="Times New Roman" w:eastAsia="Times New Roman" w:hAnsi="Times New Roman" w:cs="Times New Roman"/>
          <w:sz w:val="24"/>
          <w:szCs w:val="24"/>
        </w:rPr>
        <w:t xml:space="preserve">specific </w:t>
      </w:r>
      <w:r w:rsidR="00225C07" w:rsidRPr="00D64056">
        <w:rPr>
          <w:rFonts w:ascii="Times New Roman" w:eastAsia="Times New Roman" w:hAnsi="Times New Roman" w:cs="Times New Roman"/>
          <w:sz w:val="24"/>
          <w:szCs w:val="24"/>
        </w:rPr>
        <w:t>activities</w:t>
      </w:r>
      <w:r w:rsidR="00483058">
        <w:rPr>
          <w:rFonts w:ascii="Times New Roman" w:eastAsia="Times New Roman" w:hAnsi="Times New Roman" w:cs="Times New Roman"/>
          <w:sz w:val="24"/>
          <w:szCs w:val="24"/>
        </w:rPr>
        <w:t xml:space="preserve"> proposed</w:t>
      </w:r>
      <w:r w:rsidR="00450B11" w:rsidRPr="00D64056">
        <w:rPr>
          <w:rFonts w:ascii="Times New Roman" w:eastAsia="Times New Roman" w:hAnsi="Times New Roman" w:cs="Times New Roman"/>
          <w:sz w:val="24"/>
          <w:szCs w:val="24"/>
        </w:rPr>
        <w:t>,</w:t>
      </w:r>
      <w:r w:rsidR="00225C07" w:rsidRPr="00D64056">
        <w:rPr>
          <w:rFonts w:ascii="Times New Roman" w:eastAsia="Times New Roman" w:hAnsi="Times New Roman" w:cs="Times New Roman"/>
          <w:sz w:val="24"/>
          <w:szCs w:val="24"/>
        </w:rPr>
        <w:t xml:space="preserve"> and</w:t>
      </w:r>
      <w:r w:rsidR="00843106" w:rsidRPr="00D64056">
        <w:rPr>
          <w:rFonts w:ascii="Times New Roman" w:eastAsia="Times New Roman" w:hAnsi="Times New Roman" w:cs="Times New Roman"/>
          <w:sz w:val="24"/>
          <w:szCs w:val="24"/>
        </w:rPr>
        <w:t xml:space="preserve"> </w:t>
      </w:r>
      <w:r w:rsidR="00483058">
        <w:rPr>
          <w:rFonts w:ascii="Times New Roman" w:eastAsia="Times New Roman" w:hAnsi="Times New Roman" w:cs="Times New Roman"/>
          <w:sz w:val="24"/>
          <w:szCs w:val="24"/>
        </w:rPr>
        <w:t xml:space="preserve">interim </w:t>
      </w:r>
      <w:r w:rsidR="005B0C45" w:rsidRPr="00D64056">
        <w:rPr>
          <w:rFonts w:ascii="Times New Roman" w:eastAsia="Times New Roman" w:hAnsi="Times New Roman" w:cs="Times New Roman"/>
          <w:sz w:val="24"/>
          <w:szCs w:val="24"/>
        </w:rPr>
        <w:t>milestone</w:t>
      </w:r>
      <w:r w:rsidR="00225C07" w:rsidRPr="00D64056">
        <w:rPr>
          <w:rFonts w:ascii="Times New Roman" w:eastAsia="Times New Roman" w:hAnsi="Times New Roman" w:cs="Times New Roman"/>
          <w:sz w:val="24"/>
          <w:szCs w:val="24"/>
        </w:rPr>
        <w:t>s</w:t>
      </w:r>
      <w:r w:rsidR="00843106" w:rsidRPr="00D64056">
        <w:rPr>
          <w:rFonts w:ascii="Times New Roman" w:eastAsia="Times New Roman" w:hAnsi="Times New Roman" w:cs="Times New Roman"/>
          <w:sz w:val="24"/>
          <w:szCs w:val="24"/>
        </w:rPr>
        <w:t>.</w:t>
      </w:r>
      <w:r w:rsidRPr="00D64056">
        <w:rPr>
          <w:rFonts w:ascii="Times New Roman" w:eastAsia="Times New Roman" w:hAnsi="Times New Roman" w:cs="Times New Roman"/>
          <w:sz w:val="24"/>
          <w:szCs w:val="24"/>
        </w:rPr>
        <w:t xml:space="preserve"> </w:t>
      </w:r>
      <w:r w:rsidR="00A6346C" w:rsidRPr="00D64056">
        <w:rPr>
          <w:rFonts w:ascii="Times New Roman" w:eastAsia="Times New Roman" w:hAnsi="Times New Roman" w:cs="Times New Roman"/>
          <w:sz w:val="24"/>
          <w:szCs w:val="24"/>
        </w:rPr>
        <w:tab/>
      </w:r>
    </w:p>
    <w:p w14:paraId="44673174" w14:textId="77777777" w:rsidR="004A76F9" w:rsidRPr="00D64056" w:rsidRDefault="004A76F9" w:rsidP="0097507F">
      <w:pPr>
        <w:spacing w:after="0" w:line="240" w:lineRule="auto"/>
        <w:rPr>
          <w:rFonts w:ascii="Times New Roman" w:eastAsia="Times New Roman" w:hAnsi="Times New Roman" w:cs="Times New Roman"/>
          <w:sz w:val="24"/>
          <w:szCs w:val="24"/>
        </w:rPr>
      </w:pPr>
    </w:p>
    <w:p w14:paraId="21F042E7" w14:textId="77777777" w:rsidR="00A6346C" w:rsidRPr="00D64056" w:rsidRDefault="00A6346C" w:rsidP="0097507F">
      <w:pPr>
        <w:spacing w:after="0" w:line="240" w:lineRule="auto"/>
        <w:rPr>
          <w:rFonts w:ascii="Times New Roman" w:eastAsia="Times New Roman" w:hAnsi="Times New Roman" w:cs="Times New Roman"/>
          <w:sz w:val="24"/>
          <w:szCs w:val="24"/>
        </w:rPr>
      </w:pPr>
    </w:p>
    <w:p w14:paraId="4EF85138" w14:textId="3F799348" w:rsidR="007E7BFE" w:rsidRPr="00D64056" w:rsidRDefault="007E7BFE" w:rsidP="00B5545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sz w:val="24"/>
          <w:szCs w:val="24"/>
        </w:rPr>
      </w:pPr>
      <w:r w:rsidRPr="00D64056">
        <w:rPr>
          <w:rFonts w:ascii="Times New Roman" w:eastAsia="Times New Roman" w:hAnsi="Times New Roman" w:cs="Times New Roman"/>
          <w:b/>
          <w:bCs/>
          <w:sz w:val="24"/>
          <w:szCs w:val="24"/>
        </w:rPr>
        <w:t>Priority Area</w:t>
      </w:r>
      <w:r w:rsidR="0039584B" w:rsidRPr="007D2DB1">
        <w:rPr>
          <w:rFonts w:ascii="Times New Roman" w:eastAsia="Times New Roman" w:hAnsi="Times New Roman" w:cs="Times New Roman"/>
          <w:b/>
          <w:bCs/>
          <w:sz w:val="24"/>
          <w:szCs w:val="24"/>
        </w:rPr>
        <w:t>(s)</w:t>
      </w:r>
      <w:r w:rsidRPr="007D2DB1">
        <w:rPr>
          <w:rFonts w:ascii="Times New Roman" w:eastAsia="Times New Roman" w:hAnsi="Times New Roman" w:cs="Times New Roman"/>
          <w:sz w:val="24"/>
          <w:szCs w:val="24"/>
        </w:rPr>
        <w:t>:</w:t>
      </w:r>
      <w:r w:rsidRPr="00D64056">
        <w:rPr>
          <w:rFonts w:ascii="Times New Roman" w:eastAsia="Times New Roman" w:hAnsi="Times New Roman" w:cs="Times New Roman"/>
          <w:sz w:val="24"/>
          <w:szCs w:val="24"/>
        </w:rPr>
        <w:t xml:space="preserve"> </w:t>
      </w:r>
      <w:r w:rsidR="0039584B" w:rsidRPr="00D64056">
        <w:rPr>
          <w:rFonts w:ascii="Times New Roman" w:eastAsia="Times New Roman" w:hAnsi="Times New Roman" w:cs="Times New Roman"/>
          <w:sz w:val="24"/>
          <w:szCs w:val="24"/>
        </w:rPr>
        <w:t xml:space="preserve">Project Alignment with </w:t>
      </w:r>
      <w:r w:rsidR="00AE4A27" w:rsidRPr="00D64056">
        <w:rPr>
          <w:rFonts w:ascii="Times New Roman" w:eastAsia="Times New Roman" w:hAnsi="Times New Roman" w:cs="Times New Roman"/>
          <w:sz w:val="24"/>
          <w:szCs w:val="24"/>
        </w:rPr>
        <w:t xml:space="preserve">the </w:t>
      </w:r>
      <w:r w:rsidR="005C184C" w:rsidRPr="00D64056">
        <w:rPr>
          <w:rFonts w:ascii="Times New Roman" w:eastAsia="Times New Roman" w:hAnsi="Times New Roman" w:cs="Times New Roman"/>
          <w:sz w:val="24"/>
          <w:szCs w:val="24"/>
        </w:rPr>
        <w:t>National Performance Measures</w:t>
      </w:r>
      <w:r w:rsidR="00F52399" w:rsidRPr="00D64056">
        <w:rPr>
          <w:rFonts w:ascii="Times New Roman" w:eastAsia="Times New Roman" w:hAnsi="Times New Roman" w:cs="Times New Roman"/>
          <w:sz w:val="24"/>
          <w:szCs w:val="24"/>
        </w:rPr>
        <w:t xml:space="preserve"> (1-2 pages)</w:t>
      </w:r>
    </w:p>
    <w:p w14:paraId="3DC7CA39" w14:textId="205C6908" w:rsidR="00E76780" w:rsidRPr="00D64056" w:rsidRDefault="001C450D" w:rsidP="007E7BFE">
      <w:pPr>
        <w:spacing w:after="0" w:line="240" w:lineRule="auto"/>
        <w:rPr>
          <w:rFonts w:ascii="Times New Roman" w:eastAsia="Times New Roman" w:hAnsi="Times New Roman" w:cs="Times New Roman"/>
          <w:sz w:val="24"/>
          <w:szCs w:val="24"/>
        </w:rPr>
      </w:pPr>
      <w:r w:rsidRPr="00D64056">
        <w:rPr>
          <w:rFonts w:ascii="Times New Roman" w:eastAsia="Times New Roman" w:hAnsi="Times New Roman" w:cs="Times New Roman"/>
          <w:b/>
          <w:bCs/>
          <w:i/>
          <w:iCs/>
          <w:sz w:val="24"/>
          <w:szCs w:val="24"/>
        </w:rPr>
        <w:t>(</w:t>
      </w:r>
      <w:r w:rsidR="00483058" w:rsidRPr="00483058">
        <w:rPr>
          <w:rFonts w:ascii="Times New Roman" w:eastAsia="Times New Roman" w:hAnsi="Times New Roman" w:cs="Times New Roman"/>
          <w:b/>
          <w:bCs/>
          <w:i/>
          <w:iCs/>
          <w:sz w:val="24"/>
          <w:szCs w:val="24"/>
          <w:u w:val="single"/>
        </w:rPr>
        <w:t>You m</w:t>
      </w:r>
      <w:r w:rsidRPr="00483058">
        <w:rPr>
          <w:rFonts w:ascii="Times New Roman" w:eastAsia="Times New Roman" w:hAnsi="Times New Roman" w:cs="Times New Roman"/>
          <w:b/>
          <w:bCs/>
          <w:i/>
          <w:iCs/>
          <w:sz w:val="24"/>
          <w:szCs w:val="24"/>
          <w:u w:val="single"/>
        </w:rPr>
        <w:t>ust address one or more of the National Performance Measures</w:t>
      </w:r>
      <w:r w:rsidR="00483058">
        <w:rPr>
          <w:rFonts w:ascii="Times New Roman" w:eastAsia="Times New Roman" w:hAnsi="Times New Roman" w:cs="Times New Roman"/>
          <w:b/>
          <w:bCs/>
          <w:i/>
          <w:iCs/>
          <w:sz w:val="24"/>
          <w:szCs w:val="24"/>
          <w:u w:val="single"/>
        </w:rPr>
        <w:t xml:space="preserve"> (NPMs)</w:t>
      </w:r>
      <w:r w:rsidRPr="00483058">
        <w:rPr>
          <w:rFonts w:ascii="Times New Roman" w:eastAsia="Times New Roman" w:hAnsi="Times New Roman" w:cs="Times New Roman"/>
          <w:b/>
          <w:bCs/>
          <w:i/>
          <w:iCs/>
          <w:sz w:val="24"/>
          <w:szCs w:val="24"/>
          <w:u w:val="single"/>
        </w:rPr>
        <w:t xml:space="preserve"> for Children and Youth with Special Health Care Needs</w:t>
      </w:r>
      <w:r w:rsidRPr="00D64056">
        <w:rPr>
          <w:rFonts w:ascii="Times New Roman" w:eastAsia="Times New Roman" w:hAnsi="Times New Roman" w:cs="Times New Roman"/>
          <w:b/>
          <w:bCs/>
          <w:i/>
          <w:iCs/>
          <w:sz w:val="24"/>
          <w:szCs w:val="24"/>
        </w:rPr>
        <w:t>.)</w:t>
      </w:r>
      <w:r w:rsidRPr="00D64056">
        <w:rPr>
          <w:rFonts w:ascii="Times New Roman" w:eastAsia="Times New Roman" w:hAnsi="Times New Roman" w:cs="Times New Roman"/>
          <w:sz w:val="24"/>
          <w:szCs w:val="24"/>
        </w:rPr>
        <w:t> </w:t>
      </w:r>
    </w:p>
    <w:p w14:paraId="2CE1F027" w14:textId="08DD8FC6" w:rsidR="007A50EA" w:rsidRPr="00D64056" w:rsidRDefault="00483058" w:rsidP="007E7BFE">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Show how </w:t>
      </w:r>
      <w:r w:rsidR="001C450D" w:rsidRPr="00D64056">
        <w:rPr>
          <w:rFonts w:ascii="Times New Roman" w:eastAsia="Times New Roman" w:hAnsi="Times New Roman" w:cs="Times New Roman"/>
          <w:i/>
          <w:iCs/>
          <w:sz w:val="24"/>
          <w:szCs w:val="24"/>
        </w:rPr>
        <w:t>your project's overall goal(s)</w:t>
      </w:r>
      <w:r>
        <w:rPr>
          <w:rFonts w:ascii="Times New Roman" w:eastAsia="Times New Roman" w:hAnsi="Times New Roman" w:cs="Times New Roman"/>
          <w:i/>
          <w:iCs/>
          <w:sz w:val="24"/>
          <w:szCs w:val="24"/>
        </w:rPr>
        <w:t xml:space="preserve">, as described above, </w:t>
      </w:r>
      <w:r w:rsidR="001C450D" w:rsidRPr="00D64056">
        <w:rPr>
          <w:rFonts w:ascii="Times New Roman" w:eastAsia="Times New Roman" w:hAnsi="Times New Roman" w:cs="Times New Roman"/>
          <w:i/>
          <w:iCs/>
          <w:sz w:val="24"/>
          <w:szCs w:val="24"/>
        </w:rPr>
        <w:t xml:space="preserve">align with the National Performance Measure(s) that you have identified for your project. Also, describe how your project supports the national standards for the system of care. </w:t>
      </w:r>
      <w:r w:rsidR="00E76780" w:rsidRPr="00D64056">
        <w:rPr>
          <w:rFonts w:ascii="Times New Roman" w:eastAsia="Times New Roman" w:hAnsi="Times New Roman" w:cs="Times New Roman"/>
          <w:i/>
          <w:iCs/>
          <w:sz w:val="24"/>
          <w:szCs w:val="24"/>
        </w:rPr>
        <w:t>(National</w:t>
      </w:r>
      <w:r w:rsidR="001C450D" w:rsidRPr="00D64056">
        <w:rPr>
          <w:rFonts w:ascii="Times New Roman" w:eastAsia="Times New Roman" w:hAnsi="Times New Roman" w:cs="Times New Roman"/>
          <w:i/>
          <w:iCs/>
          <w:sz w:val="24"/>
          <w:szCs w:val="24"/>
        </w:rPr>
        <w:t xml:space="preserve"> Performance Measures and Standards are listed below</w:t>
      </w:r>
      <w:r w:rsidR="00E76780" w:rsidRPr="00D64056">
        <w:rPr>
          <w:rFonts w:ascii="Times New Roman" w:eastAsia="Times New Roman" w:hAnsi="Times New Roman" w:cs="Times New Roman"/>
          <w:i/>
          <w:iCs/>
          <w:sz w:val="24"/>
          <w:szCs w:val="24"/>
        </w:rPr>
        <w:t>.</w:t>
      </w:r>
      <w:r w:rsidR="001C450D" w:rsidRPr="00D64056">
        <w:rPr>
          <w:rFonts w:ascii="Times New Roman" w:eastAsia="Times New Roman" w:hAnsi="Times New Roman" w:cs="Times New Roman"/>
          <w:i/>
          <w:iCs/>
          <w:sz w:val="24"/>
          <w:szCs w:val="24"/>
        </w:rPr>
        <w:t>) </w:t>
      </w:r>
      <w:r w:rsidR="001C450D" w:rsidRPr="00D64056">
        <w:rPr>
          <w:rFonts w:ascii="Times New Roman" w:eastAsia="Times New Roman" w:hAnsi="Times New Roman" w:cs="Times New Roman"/>
          <w:sz w:val="24"/>
          <w:szCs w:val="24"/>
        </w:rPr>
        <w:t xml:space="preserve"> </w:t>
      </w:r>
    </w:p>
    <w:p w14:paraId="114200A9" w14:textId="6830B2BC" w:rsidR="00860432" w:rsidRDefault="0086043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45D082" w14:textId="77777777" w:rsidR="00CB7C9B" w:rsidRPr="00D64056" w:rsidRDefault="00CB7C9B" w:rsidP="007E7BFE">
      <w:pPr>
        <w:spacing w:after="0" w:line="240" w:lineRule="auto"/>
        <w:rPr>
          <w:rFonts w:ascii="Times New Roman" w:eastAsia="Times New Roman" w:hAnsi="Times New Roman" w:cs="Times New Roman"/>
          <w:sz w:val="24"/>
          <w:szCs w:val="24"/>
        </w:rPr>
      </w:pPr>
    </w:p>
    <w:p w14:paraId="387E627D" w14:textId="651D43A5" w:rsidR="008607E1" w:rsidRDefault="008607E1" w:rsidP="008607E1">
      <w:pPr>
        <w:spacing w:after="0" w:line="240" w:lineRule="auto"/>
        <w:rPr>
          <w:rFonts w:ascii="Times New Roman" w:eastAsia="Times New Roman" w:hAnsi="Times New Roman" w:cs="Times New Roman"/>
          <w:b/>
          <w:bCs/>
          <w:sz w:val="24"/>
          <w:szCs w:val="24"/>
        </w:rPr>
      </w:pPr>
      <w:r w:rsidRPr="00D64056">
        <w:rPr>
          <w:rFonts w:ascii="Times New Roman" w:eastAsia="Times New Roman" w:hAnsi="Times New Roman" w:cs="Times New Roman"/>
          <w:b/>
          <w:bCs/>
          <w:sz w:val="24"/>
          <w:szCs w:val="24"/>
        </w:rPr>
        <w:t>National Performance Measures for Children and Youth with Special Health Care Needs</w:t>
      </w:r>
    </w:p>
    <w:p w14:paraId="2EB90708" w14:textId="77777777" w:rsidR="00B5545C" w:rsidRPr="00D64056" w:rsidRDefault="00B5545C" w:rsidP="008607E1">
      <w:pPr>
        <w:spacing w:after="0" w:line="240" w:lineRule="auto"/>
        <w:rPr>
          <w:rFonts w:ascii="Times New Roman" w:eastAsia="Times New Roman" w:hAnsi="Times New Roman" w:cs="Times New Roman"/>
          <w:b/>
          <w:bCs/>
          <w:sz w:val="24"/>
          <w:szCs w:val="24"/>
        </w:rPr>
      </w:pPr>
    </w:p>
    <w:p w14:paraId="36AA3F55" w14:textId="6DC2467E" w:rsidR="003024A1" w:rsidRPr="009376B2" w:rsidRDefault="003024A1" w:rsidP="009376B2">
      <w:pPr>
        <w:pStyle w:val="ListParagraph"/>
        <w:numPr>
          <w:ilvl w:val="0"/>
          <w:numId w:val="12"/>
        </w:numPr>
        <w:spacing w:after="0" w:line="240" w:lineRule="auto"/>
        <w:rPr>
          <w:rFonts w:ascii="Times New Roman" w:eastAsia="Times New Roman" w:hAnsi="Times New Roman" w:cs="Times New Roman"/>
          <w:sz w:val="24"/>
          <w:szCs w:val="24"/>
        </w:rPr>
      </w:pPr>
      <w:r w:rsidRPr="009376B2">
        <w:rPr>
          <w:rFonts w:ascii="Times New Roman" w:eastAsia="Times New Roman" w:hAnsi="Times New Roman" w:cs="Times New Roman"/>
          <w:b/>
          <w:bCs/>
          <w:sz w:val="24"/>
          <w:szCs w:val="24"/>
        </w:rPr>
        <w:t xml:space="preserve">Performance Measure 6 (Developmental Screening): </w:t>
      </w:r>
      <w:r w:rsidRPr="009376B2">
        <w:rPr>
          <w:rFonts w:ascii="Times New Roman" w:eastAsia="Times New Roman" w:hAnsi="Times New Roman" w:cs="Times New Roman"/>
          <w:sz w:val="24"/>
          <w:szCs w:val="24"/>
        </w:rPr>
        <w:t>Percent of children, ages 9 through 35 months, who receive</w:t>
      </w:r>
      <w:r w:rsidR="00A449F3">
        <w:rPr>
          <w:rFonts w:ascii="Times New Roman" w:eastAsia="Times New Roman" w:hAnsi="Times New Roman" w:cs="Times New Roman"/>
          <w:sz w:val="24"/>
          <w:szCs w:val="24"/>
        </w:rPr>
        <w:t>d</w:t>
      </w:r>
      <w:r w:rsidRPr="009376B2">
        <w:rPr>
          <w:rFonts w:ascii="Times New Roman" w:eastAsia="Times New Roman" w:hAnsi="Times New Roman" w:cs="Times New Roman"/>
          <w:sz w:val="24"/>
          <w:szCs w:val="24"/>
        </w:rPr>
        <w:t xml:space="preserve"> developmentally appropriate services in a well-coordinated early childhood system.</w:t>
      </w:r>
    </w:p>
    <w:p w14:paraId="470AFF59" w14:textId="77777777" w:rsidR="00B5545C" w:rsidRDefault="00B5545C" w:rsidP="009376B2">
      <w:pPr>
        <w:spacing w:after="0" w:line="240" w:lineRule="auto"/>
        <w:ind w:left="720"/>
        <w:rPr>
          <w:rFonts w:ascii="Times New Roman" w:eastAsia="Times New Roman" w:hAnsi="Times New Roman" w:cs="Times New Roman"/>
          <w:b/>
          <w:bCs/>
          <w:sz w:val="24"/>
          <w:szCs w:val="24"/>
        </w:rPr>
      </w:pPr>
    </w:p>
    <w:p w14:paraId="5B09DCE4" w14:textId="1B5424DE" w:rsidR="009376B2" w:rsidRDefault="003024A1" w:rsidP="009376B2">
      <w:pPr>
        <w:spacing w:after="0" w:line="240" w:lineRule="auto"/>
        <w:ind w:left="720"/>
        <w:rPr>
          <w:rFonts w:ascii="Times New Roman" w:eastAsia="Times New Roman" w:hAnsi="Times New Roman" w:cs="Times New Roman"/>
          <w:sz w:val="24"/>
          <w:szCs w:val="24"/>
        </w:rPr>
      </w:pPr>
      <w:r w:rsidRPr="00D64056">
        <w:rPr>
          <w:rFonts w:ascii="Times New Roman" w:eastAsia="Times New Roman" w:hAnsi="Times New Roman" w:cs="Times New Roman"/>
          <w:b/>
          <w:bCs/>
          <w:sz w:val="24"/>
          <w:szCs w:val="24"/>
        </w:rPr>
        <w:t>Goal:  </w:t>
      </w:r>
      <w:r w:rsidRPr="00D64056">
        <w:rPr>
          <w:rFonts w:ascii="Times New Roman" w:eastAsia="Times New Roman" w:hAnsi="Times New Roman" w:cs="Times New Roman"/>
          <w:sz w:val="24"/>
          <w:szCs w:val="24"/>
        </w:rPr>
        <w:t xml:space="preserve">Increase the percent of children who receive </w:t>
      </w:r>
      <w:r w:rsidR="00D14783">
        <w:rPr>
          <w:rFonts w:ascii="Times New Roman" w:eastAsia="Times New Roman" w:hAnsi="Times New Roman" w:cs="Times New Roman"/>
          <w:sz w:val="24"/>
          <w:szCs w:val="24"/>
        </w:rPr>
        <w:t xml:space="preserve">a </w:t>
      </w:r>
      <w:r w:rsidR="00D14783" w:rsidRPr="00D64056">
        <w:rPr>
          <w:rFonts w:ascii="Times New Roman" w:eastAsia="Times New Roman" w:hAnsi="Times New Roman" w:cs="Times New Roman"/>
          <w:sz w:val="24"/>
          <w:szCs w:val="24"/>
        </w:rPr>
        <w:t>developmental</w:t>
      </w:r>
      <w:r w:rsidRPr="00D64056">
        <w:rPr>
          <w:rFonts w:ascii="Times New Roman" w:eastAsia="Times New Roman" w:hAnsi="Times New Roman" w:cs="Times New Roman"/>
          <w:sz w:val="24"/>
          <w:szCs w:val="24"/>
        </w:rPr>
        <w:t xml:space="preserve"> screening. </w:t>
      </w:r>
    </w:p>
    <w:p w14:paraId="686E01BA" w14:textId="77777777" w:rsidR="003E3BEB" w:rsidRDefault="003E3BEB" w:rsidP="009376B2">
      <w:pPr>
        <w:spacing w:after="0" w:line="240" w:lineRule="auto"/>
        <w:ind w:left="720"/>
        <w:rPr>
          <w:rFonts w:ascii="Times New Roman" w:eastAsia="Times New Roman" w:hAnsi="Times New Roman" w:cs="Times New Roman"/>
          <w:sz w:val="24"/>
          <w:szCs w:val="24"/>
        </w:rPr>
      </w:pPr>
    </w:p>
    <w:p w14:paraId="5F45192E" w14:textId="77777777" w:rsidR="003E3BEB" w:rsidRPr="00D64056" w:rsidRDefault="003E3BEB" w:rsidP="009376B2">
      <w:pPr>
        <w:spacing w:after="0" w:line="240" w:lineRule="auto"/>
        <w:ind w:left="720"/>
        <w:rPr>
          <w:rFonts w:ascii="Times New Roman" w:eastAsia="Times New Roman" w:hAnsi="Times New Roman" w:cs="Times New Roman"/>
          <w:sz w:val="24"/>
          <w:szCs w:val="24"/>
        </w:rPr>
      </w:pPr>
    </w:p>
    <w:p w14:paraId="5DEBEDBF" w14:textId="77777777" w:rsidR="003024A1" w:rsidRPr="009376B2" w:rsidRDefault="003024A1" w:rsidP="009376B2">
      <w:pPr>
        <w:pStyle w:val="ListParagraph"/>
        <w:numPr>
          <w:ilvl w:val="0"/>
          <w:numId w:val="12"/>
        </w:numPr>
        <w:spacing w:after="0" w:line="240" w:lineRule="auto"/>
        <w:rPr>
          <w:rFonts w:ascii="Times New Roman" w:eastAsia="Times New Roman" w:hAnsi="Times New Roman" w:cs="Times New Roman"/>
          <w:sz w:val="24"/>
          <w:szCs w:val="24"/>
        </w:rPr>
      </w:pPr>
      <w:r w:rsidRPr="009376B2">
        <w:rPr>
          <w:rFonts w:ascii="Times New Roman" w:eastAsia="Times New Roman" w:hAnsi="Times New Roman" w:cs="Times New Roman"/>
          <w:b/>
          <w:bCs/>
          <w:sz w:val="24"/>
          <w:szCs w:val="24"/>
        </w:rPr>
        <w:t>Performance Measure 11 (Access to Medical Home)</w:t>
      </w:r>
      <w:r w:rsidRPr="009376B2">
        <w:rPr>
          <w:rFonts w:ascii="Times New Roman" w:eastAsia="Times New Roman" w:hAnsi="Times New Roman" w:cs="Times New Roman"/>
          <w:sz w:val="24"/>
          <w:szCs w:val="24"/>
        </w:rPr>
        <w:t>: Percent of children with and without special health care needs, ages 0 through 17, who have a medical home.</w:t>
      </w:r>
    </w:p>
    <w:p w14:paraId="0025B36F" w14:textId="77777777" w:rsidR="00B5545C" w:rsidRDefault="00B5545C" w:rsidP="009376B2">
      <w:pPr>
        <w:spacing w:after="0" w:line="240" w:lineRule="auto"/>
        <w:ind w:left="720"/>
        <w:rPr>
          <w:rFonts w:ascii="Times New Roman" w:eastAsia="Times New Roman" w:hAnsi="Times New Roman" w:cs="Times New Roman"/>
          <w:b/>
          <w:bCs/>
          <w:sz w:val="24"/>
          <w:szCs w:val="24"/>
        </w:rPr>
      </w:pPr>
    </w:p>
    <w:p w14:paraId="3F0C9A65" w14:textId="0329CB91" w:rsidR="003024A1" w:rsidRPr="00D64056" w:rsidRDefault="003024A1" w:rsidP="009376B2">
      <w:pPr>
        <w:spacing w:after="0" w:line="240" w:lineRule="auto"/>
        <w:ind w:left="720"/>
        <w:rPr>
          <w:rFonts w:ascii="Times New Roman" w:eastAsia="Times New Roman" w:hAnsi="Times New Roman" w:cs="Times New Roman"/>
          <w:sz w:val="24"/>
          <w:szCs w:val="24"/>
        </w:rPr>
      </w:pPr>
      <w:r w:rsidRPr="00D64056">
        <w:rPr>
          <w:rFonts w:ascii="Times New Roman" w:eastAsia="Times New Roman" w:hAnsi="Times New Roman" w:cs="Times New Roman"/>
          <w:b/>
          <w:bCs/>
          <w:sz w:val="24"/>
          <w:szCs w:val="24"/>
        </w:rPr>
        <w:t>Goal:  </w:t>
      </w:r>
      <w:r w:rsidRPr="00D64056">
        <w:rPr>
          <w:rFonts w:ascii="Times New Roman" w:eastAsia="Times New Roman" w:hAnsi="Times New Roman" w:cs="Times New Roman"/>
          <w:sz w:val="24"/>
          <w:szCs w:val="24"/>
        </w:rPr>
        <w:t>Increase the percent of children with and without special health care needs who have a medical home.</w:t>
      </w:r>
      <w:r w:rsidR="00A479B0">
        <w:rPr>
          <w:rFonts w:ascii="Times New Roman" w:eastAsia="Times New Roman" w:hAnsi="Times New Roman" w:cs="Times New Roman"/>
          <w:sz w:val="24"/>
          <w:szCs w:val="24"/>
        </w:rPr>
        <w:t>*</w:t>
      </w:r>
      <w:r w:rsidRPr="00D64056">
        <w:rPr>
          <w:rFonts w:ascii="Times New Roman" w:eastAsia="Times New Roman" w:hAnsi="Times New Roman" w:cs="Times New Roman"/>
          <w:sz w:val="24"/>
          <w:szCs w:val="24"/>
        </w:rPr>
        <w:t xml:space="preserve"> </w:t>
      </w:r>
    </w:p>
    <w:p w14:paraId="618BDEA5" w14:textId="75733278" w:rsidR="003024A1" w:rsidRPr="00D64056" w:rsidRDefault="003024A1" w:rsidP="00B5545C">
      <w:pPr>
        <w:spacing w:after="0" w:line="240" w:lineRule="auto"/>
        <w:ind w:left="720"/>
        <w:rPr>
          <w:rFonts w:ascii="Times New Roman" w:eastAsia="Times New Roman" w:hAnsi="Times New Roman" w:cs="Times New Roman"/>
          <w:i/>
          <w:iCs/>
          <w:sz w:val="24"/>
          <w:szCs w:val="24"/>
        </w:rPr>
      </w:pPr>
      <w:r w:rsidRPr="00D64056">
        <w:rPr>
          <w:rFonts w:ascii="Times New Roman" w:eastAsia="Times New Roman" w:hAnsi="Times New Roman" w:cs="Times New Roman"/>
          <w:i/>
          <w:iCs/>
          <w:sz w:val="24"/>
          <w:szCs w:val="24"/>
        </w:rPr>
        <w:t>*A Medical Home is an approach to providing comprehensive primary care. A Medical Home is not a house, office, or hospital. A Medical Home is the primary care clinician and his/her team, where they work as a team with the family/patient to make sure the medical and non-medical needs of the child/youth are met.</w:t>
      </w:r>
    </w:p>
    <w:p w14:paraId="146302DA" w14:textId="1EC9687D" w:rsidR="0026416E" w:rsidRDefault="0026416E" w:rsidP="003024A1">
      <w:pPr>
        <w:spacing w:after="0" w:line="240" w:lineRule="auto"/>
        <w:rPr>
          <w:rFonts w:ascii="Times New Roman" w:eastAsia="Times New Roman" w:hAnsi="Times New Roman" w:cs="Times New Roman"/>
          <w:b/>
          <w:bCs/>
          <w:sz w:val="24"/>
          <w:szCs w:val="24"/>
        </w:rPr>
      </w:pPr>
    </w:p>
    <w:p w14:paraId="2FBA425A" w14:textId="77777777" w:rsidR="00FE3787" w:rsidRPr="00D64056" w:rsidRDefault="00FE3787" w:rsidP="003024A1">
      <w:pPr>
        <w:spacing w:after="0" w:line="240" w:lineRule="auto"/>
        <w:rPr>
          <w:rFonts w:ascii="Times New Roman" w:eastAsia="Times New Roman" w:hAnsi="Times New Roman" w:cs="Times New Roman"/>
          <w:b/>
          <w:bCs/>
          <w:sz w:val="24"/>
          <w:szCs w:val="24"/>
        </w:rPr>
      </w:pPr>
    </w:p>
    <w:p w14:paraId="4DE9447F" w14:textId="549933BF" w:rsidR="003024A1" w:rsidRPr="009376B2" w:rsidRDefault="003024A1" w:rsidP="009376B2">
      <w:pPr>
        <w:pStyle w:val="ListParagraph"/>
        <w:numPr>
          <w:ilvl w:val="0"/>
          <w:numId w:val="12"/>
        </w:numPr>
        <w:spacing w:after="0" w:line="240" w:lineRule="auto"/>
        <w:rPr>
          <w:rFonts w:ascii="Times New Roman" w:eastAsia="Times New Roman" w:hAnsi="Times New Roman" w:cs="Times New Roman"/>
          <w:sz w:val="24"/>
          <w:szCs w:val="24"/>
        </w:rPr>
      </w:pPr>
      <w:r w:rsidRPr="009376B2">
        <w:rPr>
          <w:rFonts w:ascii="Times New Roman" w:eastAsia="Times New Roman" w:hAnsi="Times New Roman" w:cs="Times New Roman"/>
          <w:b/>
          <w:bCs/>
          <w:sz w:val="24"/>
          <w:szCs w:val="24"/>
        </w:rPr>
        <w:t xml:space="preserve">Performance Measure 12 (Transition to Adult Healthcare): </w:t>
      </w:r>
      <w:r w:rsidRPr="009376B2">
        <w:rPr>
          <w:rFonts w:ascii="Times New Roman" w:eastAsia="Times New Roman" w:hAnsi="Times New Roman" w:cs="Times New Roman"/>
          <w:sz w:val="24"/>
          <w:szCs w:val="24"/>
        </w:rPr>
        <w:t>Percent of adolescents with and without special health care needs, ages 12 through 17, who received services to prepare for the transition to adult health care.</w:t>
      </w:r>
    </w:p>
    <w:p w14:paraId="7B0C8981" w14:textId="77777777" w:rsidR="00483058" w:rsidRDefault="00483058" w:rsidP="009376B2">
      <w:pPr>
        <w:spacing w:after="0" w:line="240" w:lineRule="auto"/>
        <w:ind w:left="720"/>
        <w:rPr>
          <w:rFonts w:ascii="Times New Roman" w:eastAsia="Times New Roman" w:hAnsi="Times New Roman" w:cs="Times New Roman"/>
          <w:b/>
          <w:bCs/>
          <w:sz w:val="24"/>
          <w:szCs w:val="24"/>
        </w:rPr>
      </w:pPr>
    </w:p>
    <w:p w14:paraId="08F58CD7" w14:textId="416151B6" w:rsidR="003024A1" w:rsidRPr="00D64056" w:rsidRDefault="003024A1" w:rsidP="009376B2">
      <w:pPr>
        <w:spacing w:after="0" w:line="240" w:lineRule="auto"/>
        <w:ind w:left="720"/>
        <w:rPr>
          <w:rFonts w:ascii="Times New Roman" w:eastAsia="Times New Roman" w:hAnsi="Times New Roman" w:cs="Times New Roman"/>
          <w:sz w:val="24"/>
          <w:szCs w:val="24"/>
        </w:rPr>
      </w:pPr>
      <w:r w:rsidRPr="00D64056">
        <w:rPr>
          <w:rFonts w:ascii="Times New Roman" w:eastAsia="Times New Roman" w:hAnsi="Times New Roman" w:cs="Times New Roman"/>
          <w:b/>
          <w:bCs/>
          <w:sz w:val="24"/>
          <w:szCs w:val="24"/>
        </w:rPr>
        <w:t>Goal:</w:t>
      </w:r>
      <w:r w:rsidRPr="00D64056">
        <w:rPr>
          <w:rFonts w:ascii="Times New Roman" w:eastAsia="Times New Roman" w:hAnsi="Times New Roman" w:cs="Times New Roman"/>
          <w:sz w:val="24"/>
          <w:szCs w:val="24"/>
        </w:rPr>
        <w:t> Increase the percent of adolescents with and without special health care needs who have received services to prepare for the transition to adult health care.</w:t>
      </w:r>
    </w:p>
    <w:p w14:paraId="48075BA7" w14:textId="77777777" w:rsidR="009376B2" w:rsidRDefault="009376B2" w:rsidP="003024A1">
      <w:pPr>
        <w:spacing w:after="0" w:line="240" w:lineRule="auto"/>
        <w:rPr>
          <w:rFonts w:ascii="Times New Roman" w:eastAsia="Times New Roman" w:hAnsi="Times New Roman" w:cs="Times New Roman"/>
          <w:b/>
          <w:bCs/>
          <w:sz w:val="24"/>
          <w:szCs w:val="24"/>
        </w:rPr>
      </w:pPr>
    </w:p>
    <w:p w14:paraId="78E3E707" w14:textId="77777777" w:rsidR="003E3BEB" w:rsidRDefault="003E3BEB" w:rsidP="003024A1">
      <w:pPr>
        <w:spacing w:after="0" w:line="240" w:lineRule="auto"/>
        <w:rPr>
          <w:rFonts w:ascii="Times New Roman" w:eastAsia="Times New Roman" w:hAnsi="Times New Roman" w:cs="Times New Roman"/>
          <w:b/>
          <w:bCs/>
          <w:sz w:val="24"/>
          <w:szCs w:val="24"/>
        </w:rPr>
      </w:pPr>
    </w:p>
    <w:p w14:paraId="4F28B945" w14:textId="40318D52" w:rsidR="003024A1" w:rsidRPr="009376B2" w:rsidRDefault="003024A1" w:rsidP="009376B2">
      <w:pPr>
        <w:pStyle w:val="ListParagraph"/>
        <w:numPr>
          <w:ilvl w:val="0"/>
          <w:numId w:val="12"/>
        </w:numPr>
        <w:spacing w:after="0" w:line="240" w:lineRule="auto"/>
        <w:rPr>
          <w:rFonts w:ascii="Times New Roman" w:eastAsia="Times New Roman" w:hAnsi="Times New Roman" w:cs="Times New Roman"/>
          <w:sz w:val="24"/>
          <w:szCs w:val="24"/>
        </w:rPr>
      </w:pPr>
      <w:r w:rsidRPr="009376B2">
        <w:rPr>
          <w:rFonts w:ascii="Times New Roman" w:eastAsia="Times New Roman" w:hAnsi="Times New Roman" w:cs="Times New Roman"/>
          <w:b/>
          <w:bCs/>
          <w:sz w:val="24"/>
          <w:szCs w:val="24"/>
        </w:rPr>
        <w:t>Performance Measure 15 (Adequate Insurance)</w:t>
      </w:r>
      <w:r w:rsidRPr="009376B2">
        <w:rPr>
          <w:rFonts w:ascii="Times New Roman" w:eastAsia="Times New Roman" w:hAnsi="Times New Roman" w:cs="Times New Roman"/>
          <w:sz w:val="24"/>
          <w:szCs w:val="24"/>
        </w:rPr>
        <w:t>: Percent of children, ages 0 through 17, who are continuously and adequately insured.</w:t>
      </w:r>
    </w:p>
    <w:p w14:paraId="1641B664" w14:textId="77777777" w:rsidR="009376B2" w:rsidRDefault="009376B2" w:rsidP="009376B2">
      <w:pPr>
        <w:spacing w:after="0" w:line="240" w:lineRule="auto"/>
        <w:ind w:firstLine="720"/>
        <w:rPr>
          <w:rFonts w:ascii="Times New Roman" w:eastAsia="Times New Roman" w:hAnsi="Times New Roman" w:cs="Times New Roman"/>
          <w:b/>
          <w:bCs/>
          <w:sz w:val="24"/>
          <w:szCs w:val="24"/>
        </w:rPr>
      </w:pPr>
    </w:p>
    <w:p w14:paraId="68586980" w14:textId="236935CD" w:rsidR="003024A1" w:rsidRPr="00D64056" w:rsidRDefault="003024A1" w:rsidP="009376B2">
      <w:pPr>
        <w:spacing w:after="0" w:line="240" w:lineRule="auto"/>
        <w:ind w:firstLine="720"/>
        <w:rPr>
          <w:rFonts w:ascii="Times New Roman" w:eastAsia="Times New Roman" w:hAnsi="Times New Roman" w:cs="Times New Roman"/>
          <w:sz w:val="24"/>
          <w:szCs w:val="24"/>
        </w:rPr>
      </w:pPr>
      <w:r w:rsidRPr="00D64056">
        <w:rPr>
          <w:rFonts w:ascii="Times New Roman" w:eastAsia="Times New Roman" w:hAnsi="Times New Roman" w:cs="Times New Roman"/>
          <w:b/>
          <w:bCs/>
          <w:sz w:val="24"/>
          <w:szCs w:val="24"/>
        </w:rPr>
        <w:t>Goal:</w:t>
      </w:r>
      <w:r w:rsidRPr="00D64056">
        <w:rPr>
          <w:rFonts w:ascii="Times New Roman" w:eastAsia="Times New Roman" w:hAnsi="Times New Roman" w:cs="Times New Roman"/>
          <w:sz w:val="24"/>
          <w:szCs w:val="24"/>
        </w:rPr>
        <w:t> Increase the percent of families who are continuously and adequately insured.</w:t>
      </w:r>
    </w:p>
    <w:p w14:paraId="456C8386" w14:textId="77777777" w:rsidR="00A6346C" w:rsidRPr="00D64056" w:rsidRDefault="00A6346C" w:rsidP="0097507F">
      <w:pPr>
        <w:spacing w:after="0" w:line="240" w:lineRule="auto"/>
        <w:rPr>
          <w:rFonts w:ascii="Times New Roman" w:eastAsia="Times New Roman" w:hAnsi="Times New Roman" w:cs="Times New Roman"/>
          <w:sz w:val="24"/>
          <w:szCs w:val="24"/>
        </w:rPr>
      </w:pPr>
    </w:p>
    <w:p w14:paraId="080CC91B" w14:textId="77777777" w:rsidR="007D2DB1" w:rsidRDefault="007D2DB1" w:rsidP="00CB7C9B">
      <w:pPr>
        <w:spacing w:after="0" w:line="240" w:lineRule="auto"/>
        <w:rPr>
          <w:rFonts w:ascii="Times New Roman" w:eastAsia="Times New Roman" w:hAnsi="Times New Roman" w:cs="Times New Roman"/>
          <w:b/>
          <w:bCs/>
          <w:sz w:val="24"/>
          <w:szCs w:val="24"/>
        </w:rPr>
      </w:pPr>
    </w:p>
    <w:p w14:paraId="3BFC9571" w14:textId="63FDF008" w:rsidR="00905AB4" w:rsidRPr="00D64056" w:rsidRDefault="007D2DB1" w:rsidP="007D2DB1">
      <w:pPr>
        <w:spacing w:after="0" w:line="240" w:lineRule="auto"/>
        <w:rPr>
          <w:rFonts w:ascii="Times New Roman" w:eastAsia="Times New Roman" w:hAnsi="Times New Roman" w:cs="Times New Roman"/>
          <w:b/>
          <w:bCs/>
          <w:sz w:val="24"/>
          <w:szCs w:val="24"/>
        </w:rPr>
      </w:pPr>
      <w:r w:rsidRPr="00D64056">
        <w:rPr>
          <w:rFonts w:ascii="Times New Roman" w:eastAsia="Times New Roman" w:hAnsi="Times New Roman" w:cs="Times New Roman"/>
          <w:b/>
          <w:bCs/>
          <w:sz w:val="24"/>
          <w:szCs w:val="24"/>
        </w:rPr>
        <w:t>National Standards for System of Care for Children and Youth with Special Health Care Needs</w:t>
      </w:r>
    </w:p>
    <w:p w14:paraId="6CD3A3F7" w14:textId="5AFF6834" w:rsidR="007D2DB1" w:rsidRPr="00D64056" w:rsidRDefault="007D2DB1" w:rsidP="007D2DB1">
      <w:pPr>
        <w:spacing w:after="0" w:line="240" w:lineRule="auto"/>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 xml:space="preserve">The System Standards for CYSHCN include:  </w:t>
      </w:r>
      <w:r w:rsidR="005033D3">
        <w:rPr>
          <w:rStyle w:val="Hyperlink"/>
          <w:rFonts w:ascii="Times New Roman" w:eastAsia="Times New Roman" w:hAnsi="Times New Roman" w:cs="Times New Roman"/>
          <w:sz w:val="24"/>
          <w:szCs w:val="24"/>
        </w:rPr>
        <w:t xml:space="preserve"> </w:t>
      </w:r>
      <w:hyperlink r:id="rId14" w:history="1">
        <w:r w:rsidR="005033D3" w:rsidRPr="005068D3">
          <w:rPr>
            <w:rStyle w:val="Hyperlink"/>
            <w:rFonts w:ascii="Times New Roman" w:eastAsia="Times New Roman" w:hAnsi="Times New Roman" w:cs="Times New Roman"/>
            <w:sz w:val="24"/>
            <w:szCs w:val="24"/>
          </w:rPr>
          <w:t>https://amchp.org/cyshcn/</w:t>
        </w:r>
      </w:hyperlink>
      <w:r w:rsidR="005033D3">
        <w:rPr>
          <w:rFonts w:ascii="Times New Roman" w:eastAsia="Times New Roman" w:hAnsi="Times New Roman" w:cs="Times New Roman"/>
          <w:sz w:val="24"/>
          <w:szCs w:val="24"/>
        </w:rPr>
        <w:t xml:space="preserve">  </w:t>
      </w:r>
    </w:p>
    <w:p w14:paraId="4882A5FA" w14:textId="77777777" w:rsidR="007D2DB1" w:rsidRDefault="007D2DB1" w:rsidP="00BA1771">
      <w:pPr>
        <w:spacing w:after="0" w:line="240" w:lineRule="auto"/>
        <w:rPr>
          <w:rFonts w:ascii="Times New Roman" w:eastAsia="Times New Roman" w:hAnsi="Times New Roman" w:cs="Times New Roman"/>
          <w:sz w:val="24"/>
          <w:szCs w:val="24"/>
        </w:rPr>
      </w:pPr>
    </w:p>
    <w:p w14:paraId="0E461C11" w14:textId="74039546" w:rsidR="00BA1771" w:rsidRPr="00BA1771" w:rsidRDefault="00BA1771" w:rsidP="00BA1771">
      <w:pPr>
        <w:spacing w:after="0" w:line="240" w:lineRule="auto"/>
        <w:rPr>
          <w:rFonts w:ascii="Times New Roman" w:eastAsia="Times New Roman" w:hAnsi="Times New Roman" w:cs="Times New Roman"/>
          <w:sz w:val="24"/>
          <w:szCs w:val="24"/>
        </w:rPr>
        <w:sectPr w:rsidR="00BA1771" w:rsidRPr="00BA1771" w:rsidSect="001A49EF">
          <w:headerReference w:type="default" r:id="rId15"/>
          <w:footerReference w:type="default" r:id="rId16"/>
          <w:type w:val="continuous"/>
          <w:pgSz w:w="12240" w:h="15840"/>
          <w:pgMar w:top="1440" w:right="1440" w:bottom="1440" w:left="1440" w:header="720" w:footer="720" w:gutter="0"/>
          <w:cols w:space="720"/>
          <w:docGrid w:linePitch="360"/>
        </w:sectPr>
      </w:pPr>
    </w:p>
    <w:p w14:paraId="32AF69DB" w14:textId="77777777" w:rsidR="007D2DB1" w:rsidRPr="00D64056" w:rsidRDefault="007D2DB1" w:rsidP="007D2DB1">
      <w:pPr>
        <w:pStyle w:val="ListParagraph"/>
        <w:numPr>
          <w:ilvl w:val="0"/>
          <w:numId w:val="6"/>
        </w:numPr>
        <w:spacing w:after="0" w:line="240" w:lineRule="auto"/>
        <w:ind w:left="450" w:right="-72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Identification, Screening, Assessment, and Referral</w:t>
      </w:r>
    </w:p>
    <w:p w14:paraId="0E7CBA72" w14:textId="77777777" w:rsidR="007D2DB1" w:rsidRPr="00D64056" w:rsidRDefault="007D2DB1" w:rsidP="007D2DB1">
      <w:pPr>
        <w:pStyle w:val="ListParagraph"/>
        <w:numPr>
          <w:ilvl w:val="0"/>
          <w:numId w:val="6"/>
        </w:numPr>
        <w:spacing w:after="0" w:line="240" w:lineRule="auto"/>
        <w:ind w:left="45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Eligibility and Enrollment in Health Coverage</w:t>
      </w:r>
    </w:p>
    <w:p w14:paraId="6209709E" w14:textId="77777777" w:rsidR="007D2DB1" w:rsidRPr="00D64056" w:rsidRDefault="007D2DB1" w:rsidP="007D2DB1">
      <w:pPr>
        <w:pStyle w:val="ListParagraph"/>
        <w:numPr>
          <w:ilvl w:val="0"/>
          <w:numId w:val="6"/>
        </w:numPr>
        <w:spacing w:after="0" w:line="240" w:lineRule="auto"/>
        <w:ind w:left="45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Access to Care</w:t>
      </w:r>
    </w:p>
    <w:p w14:paraId="1F3248FF" w14:textId="77777777" w:rsidR="007D2DB1" w:rsidRPr="00D64056" w:rsidRDefault="007D2DB1" w:rsidP="007D2DB1">
      <w:pPr>
        <w:pStyle w:val="ListParagraph"/>
        <w:numPr>
          <w:ilvl w:val="0"/>
          <w:numId w:val="6"/>
        </w:numPr>
        <w:spacing w:after="0" w:line="240" w:lineRule="auto"/>
        <w:ind w:left="45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Medical Home</w:t>
      </w:r>
    </w:p>
    <w:p w14:paraId="6727322E" w14:textId="77777777" w:rsidR="007D2DB1" w:rsidRPr="00D64056" w:rsidRDefault="007D2DB1" w:rsidP="007D2DB1">
      <w:pPr>
        <w:pStyle w:val="ListParagraph"/>
        <w:numPr>
          <w:ilvl w:val="0"/>
          <w:numId w:val="6"/>
        </w:numPr>
        <w:spacing w:after="0" w:line="240" w:lineRule="auto"/>
        <w:ind w:hanging="27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Community-Based Services and Supports</w:t>
      </w:r>
    </w:p>
    <w:p w14:paraId="65BCFCDB" w14:textId="77777777" w:rsidR="007D2DB1" w:rsidRPr="00D64056" w:rsidRDefault="007D2DB1" w:rsidP="007D2DB1">
      <w:pPr>
        <w:pStyle w:val="ListParagraph"/>
        <w:numPr>
          <w:ilvl w:val="0"/>
          <w:numId w:val="6"/>
        </w:numPr>
        <w:spacing w:after="0" w:line="240" w:lineRule="auto"/>
        <w:ind w:hanging="27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Transition to Adulthood</w:t>
      </w:r>
    </w:p>
    <w:p w14:paraId="1E3D37D9" w14:textId="77777777" w:rsidR="007D2DB1" w:rsidRPr="00D64056" w:rsidRDefault="007D2DB1" w:rsidP="007D2DB1">
      <w:pPr>
        <w:pStyle w:val="ListParagraph"/>
        <w:numPr>
          <w:ilvl w:val="0"/>
          <w:numId w:val="6"/>
        </w:numPr>
        <w:spacing w:after="0" w:line="240" w:lineRule="auto"/>
        <w:ind w:hanging="27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Health Information Technology</w:t>
      </w:r>
    </w:p>
    <w:p w14:paraId="2D9454F4" w14:textId="77777777" w:rsidR="007D2DB1" w:rsidRPr="00D64056" w:rsidRDefault="007D2DB1" w:rsidP="007D2DB1">
      <w:pPr>
        <w:pStyle w:val="ListParagraph"/>
        <w:numPr>
          <w:ilvl w:val="0"/>
          <w:numId w:val="6"/>
        </w:numPr>
        <w:spacing w:after="0" w:line="240" w:lineRule="auto"/>
        <w:ind w:hanging="270"/>
        <w:rPr>
          <w:rFonts w:ascii="Times New Roman" w:eastAsia="Times New Roman" w:hAnsi="Times New Roman" w:cs="Times New Roman"/>
          <w:sz w:val="24"/>
          <w:szCs w:val="24"/>
        </w:rPr>
      </w:pPr>
      <w:r w:rsidRPr="00D64056">
        <w:rPr>
          <w:rFonts w:ascii="Times New Roman" w:eastAsia="Times New Roman" w:hAnsi="Times New Roman" w:cs="Times New Roman"/>
          <w:sz w:val="24"/>
          <w:szCs w:val="24"/>
        </w:rPr>
        <w:t>Quality Assurance and Improvement</w:t>
      </w:r>
    </w:p>
    <w:p w14:paraId="2E8BD54E" w14:textId="77777777" w:rsidR="007D2DB1" w:rsidRDefault="007D2DB1" w:rsidP="007D2DB1">
      <w:pPr>
        <w:spacing w:after="0" w:line="240" w:lineRule="auto"/>
        <w:rPr>
          <w:rFonts w:ascii="Times New Roman" w:eastAsia="Times New Roman" w:hAnsi="Times New Roman" w:cs="Times New Roman"/>
          <w:sz w:val="24"/>
          <w:szCs w:val="24"/>
        </w:rPr>
        <w:sectPr w:rsidR="007D2DB1" w:rsidSect="00337D58">
          <w:type w:val="continuous"/>
          <w:pgSz w:w="12240" w:h="15840"/>
          <w:pgMar w:top="1440" w:right="0" w:bottom="1440" w:left="1440" w:header="720" w:footer="720" w:gutter="0"/>
          <w:cols w:num="2" w:space="180"/>
          <w:docGrid w:linePitch="360"/>
        </w:sectPr>
      </w:pPr>
    </w:p>
    <w:p w14:paraId="4582E1CF" w14:textId="77777777" w:rsidR="007D2DB1" w:rsidRDefault="007D2DB1" w:rsidP="007D2DB1">
      <w:pPr>
        <w:spacing w:after="0" w:line="240" w:lineRule="auto"/>
        <w:rPr>
          <w:rFonts w:ascii="Times New Roman" w:eastAsia="Times New Roman" w:hAnsi="Times New Roman" w:cs="Times New Roman"/>
          <w:sz w:val="24"/>
          <w:szCs w:val="24"/>
        </w:rPr>
      </w:pPr>
    </w:p>
    <w:p w14:paraId="48810F05" w14:textId="77777777" w:rsidR="005B56F7" w:rsidRDefault="005B56F7" w:rsidP="007D2DB1">
      <w:pPr>
        <w:spacing w:after="0" w:line="240" w:lineRule="auto"/>
        <w:rPr>
          <w:rFonts w:ascii="Times New Roman" w:eastAsia="Times New Roman" w:hAnsi="Times New Roman" w:cs="Times New Roman"/>
          <w:sz w:val="24"/>
          <w:szCs w:val="24"/>
        </w:rPr>
      </w:pPr>
    </w:p>
    <w:p w14:paraId="1A2A1B7E" w14:textId="77777777" w:rsidR="005B56F7" w:rsidRDefault="005B56F7" w:rsidP="007D2DB1">
      <w:pPr>
        <w:spacing w:after="0" w:line="240" w:lineRule="auto"/>
        <w:rPr>
          <w:rFonts w:ascii="Times New Roman" w:eastAsia="Times New Roman" w:hAnsi="Times New Roman" w:cs="Times New Roman"/>
          <w:sz w:val="24"/>
          <w:szCs w:val="24"/>
        </w:rPr>
      </w:pPr>
    </w:p>
    <w:p w14:paraId="5C6D8118" w14:textId="055120C4" w:rsidR="005B56F7" w:rsidRDefault="003E3BEB" w:rsidP="007D2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your application, please report on your plans for </w:t>
      </w:r>
      <w:r w:rsidR="004A78ED">
        <w:rPr>
          <w:rFonts w:ascii="Times New Roman" w:eastAsia="Times New Roman" w:hAnsi="Times New Roman" w:cs="Times New Roman"/>
          <w:sz w:val="24"/>
          <w:szCs w:val="24"/>
        </w:rPr>
        <w:t>the number</w:t>
      </w:r>
      <w:r>
        <w:rPr>
          <w:rFonts w:ascii="Times New Roman" w:eastAsia="Times New Roman" w:hAnsi="Times New Roman" w:cs="Times New Roman"/>
          <w:sz w:val="24"/>
          <w:szCs w:val="24"/>
        </w:rPr>
        <w:t xml:space="preserve"> and demographic characteristics of the clients to be served (these are your expectations) and on the National Performance Measures you plan to address using th</w:t>
      </w:r>
      <w:r w:rsidR="00C63DE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format</w:t>
      </w:r>
      <w:r w:rsidR="00C63DEF">
        <w:rPr>
          <w:rFonts w:ascii="Times New Roman" w:eastAsia="Times New Roman" w:hAnsi="Times New Roman" w:cs="Times New Roman"/>
          <w:sz w:val="24"/>
          <w:szCs w:val="24"/>
        </w:rPr>
        <w:t xml:space="preserve"> below</w:t>
      </w:r>
      <w:r w:rsidR="00AD3AFC">
        <w:rPr>
          <w:rFonts w:ascii="Times New Roman" w:eastAsia="Times New Roman" w:hAnsi="Times New Roman" w:cs="Times New Roman"/>
          <w:sz w:val="24"/>
          <w:szCs w:val="24"/>
        </w:rPr>
        <w:t xml:space="preserve">. </w:t>
      </w:r>
      <w:r w:rsidR="00C63DEF">
        <w:rPr>
          <w:rFonts w:ascii="Times New Roman" w:eastAsia="Times New Roman" w:hAnsi="Times New Roman" w:cs="Times New Roman"/>
          <w:sz w:val="24"/>
          <w:szCs w:val="24"/>
        </w:rPr>
        <w:t>Final expectations to be included in your MOU will be decided in the final contract negotiation.</w:t>
      </w:r>
    </w:p>
    <w:p w14:paraId="0FB793ED" w14:textId="77777777" w:rsidR="00AF2BD0" w:rsidRDefault="00AF2BD0" w:rsidP="007D2DB1">
      <w:pPr>
        <w:spacing w:after="0" w:line="240" w:lineRule="auto"/>
        <w:rPr>
          <w:rFonts w:ascii="Times New Roman" w:eastAsia="Times New Roman" w:hAnsi="Times New Roman" w:cs="Times New Roman"/>
          <w:sz w:val="24"/>
          <w:szCs w:val="24"/>
        </w:rPr>
      </w:pPr>
    </w:p>
    <w:tbl>
      <w:tblPr>
        <w:tblStyle w:val="TableGrid"/>
        <w:tblpPr w:leftFromText="180" w:rightFromText="180" w:horzAnchor="margin" w:tblpY="1650"/>
        <w:tblW w:w="0" w:type="auto"/>
        <w:tblLook w:val="04A0" w:firstRow="1" w:lastRow="0" w:firstColumn="1" w:lastColumn="0" w:noHBand="0" w:noVBand="1"/>
      </w:tblPr>
      <w:tblGrid>
        <w:gridCol w:w="6870"/>
        <w:gridCol w:w="1254"/>
        <w:gridCol w:w="1226"/>
      </w:tblGrid>
      <w:tr w:rsidR="00C63DEF" w14:paraId="4F5AF651" w14:textId="77777777" w:rsidTr="00EF3FE6">
        <w:tc>
          <w:tcPr>
            <w:tcW w:w="7344" w:type="dxa"/>
            <w:shd w:val="clear" w:color="auto" w:fill="000000" w:themeFill="text1"/>
          </w:tcPr>
          <w:p w14:paraId="0B8B0EC0" w14:textId="77777777" w:rsidR="00C63DEF" w:rsidRDefault="00C63DEF" w:rsidP="00EF3FE6"/>
        </w:tc>
        <w:tc>
          <w:tcPr>
            <w:tcW w:w="2596" w:type="dxa"/>
            <w:gridSpan w:val="2"/>
            <w:shd w:val="clear" w:color="auto" w:fill="E2EFD9" w:themeFill="accent6" w:themeFillTint="33"/>
          </w:tcPr>
          <w:p w14:paraId="70C1A16E" w14:textId="77777777" w:rsidR="00C63DEF" w:rsidRPr="00363CB9" w:rsidRDefault="00C63DEF" w:rsidP="00EF3FE6">
            <w:pPr>
              <w:rPr>
                <w:b/>
                <w:bCs/>
              </w:rPr>
            </w:pPr>
          </w:p>
        </w:tc>
      </w:tr>
      <w:tr w:rsidR="00C63DEF" w:rsidRPr="00363CB9" w14:paraId="3C2D6B9B" w14:textId="77777777" w:rsidTr="00EF3FE6">
        <w:tc>
          <w:tcPr>
            <w:tcW w:w="7344" w:type="dxa"/>
          </w:tcPr>
          <w:p w14:paraId="6FA856EB" w14:textId="77777777" w:rsidR="00C63DEF" w:rsidRPr="00363CB9" w:rsidRDefault="00C63DEF" w:rsidP="00EF3FE6">
            <w:pPr>
              <w:rPr>
                <w:b/>
                <w:bCs/>
              </w:rPr>
            </w:pPr>
            <w:r w:rsidRPr="00363CB9">
              <w:rPr>
                <w:b/>
                <w:bCs/>
              </w:rPr>
              <w:t xml:space="preserve">How many families </w:t>
            </w:r>
            <w:r>
              <w:rPr>
                <w:b/>
                <w:bCs/>
              </w:rPr>
              <w:t xml:space="preserve">is your </w:t>
            </w:r>
            <w:proofErr w:type="gramStart"/>
            <w:r>
              <w:rPr>
                <w:b/>
                <w:bCs/>
              </w:rPr>
              <w:t>mini-grant</w:t>
            </w:r>
            <w:proofErr w:type="gramEnd"/>
            <w:r>
              <w:rPr>
                <w:b/>
                <w:bCs/>
              </w:rPr>
              <w:t xml:space="preserve"> proposing to serve?</w:t>
            </w:r>
          </w:p>
        </w:tc>
        <w:tc>
          <w:tcPr>
            <w:tcW w:w="2596" w:type="dxa"/>
            <w:gridSpan w:val="2"/>
          </w:tcPr>
          <w:p w14:paraId="281B58E1" w14:textId="77777777" w:rsidR="00C63DEF" w:rsidRPr="00363CB9" w:rsidRDefault="00C63DEF" w:rsidP="00EF3FE6">
            <w:pPr>
              <w:rPr>
                <w:b/>
                <w:bCs/>
              </w:rPr>
            </w:pPr>
          </w:p>
        </w:tc>
      </w:tr>
      <w:tr w:rsidR="00C63DEF" w:rsidRPr="00347651" w14:paraId="444B3A62" w14:textId="77777777" w:rsidTr="00EF3FE6">
        <w:tc>
          <w:tcPr>
            <w:tcW w:w="7344" w:type="dxa"/>
          </w:tcPr>
          <w:p w14:paraId="3585F82B" w14:textId="77777777" w:rsidR="00C63DEF" w:rsidRPr="00363CB9" w:rsidRDefault="00C63DEF" w:rsidP="00EF3FE6">
            <w:pPr>
              <w:rPr>
                <w:rFonts w:ascii="Calibri" w:eastAsia="Calibri" w:hAnsi="Calibri" w:cs="Times New Roman"/>
                <w:b/>
                <w:bCs/>
              </w:rPr>
            </w:pPr>
            <w:r w:rsidRPr="00363CB9">
              <w:rPr>
                <w:rFonts w:ascii="Calibri" w:eastAsia="Calibri" w:hAnsi="Calibri" w:cs="Times New Roman"/>
                <w:b/>
                <w:bCs/>
              </w:rPr>
              <w:t xml:space="preserve">What is the </w:t>
            </w:r>
            <w:r w:rsidRPr="00656C0D">
              <w:rPr>
                <w:rFonts w:ascii="Calibri" w:eastAsia="Calibri" w:hAnsi="Calibri" w:cs="Times New Roman"/>
                <w:b/>
                <w:bCs/>
              </w:rPr>
              <w:t>number of CYSHCN within the family that are impacted by the mini-grantee’s project</w:t>
            </w:r>
            <w:r>
              <w:rPr>
                <w:rFonts w:ascii="Calibri" w:eastAsia="Calibri" w:hAnsi="Calibri" w:cs="Times New Roman"/>
                <w:b/>
                <w:bCs/>
              </w:rPr>
              <w:t xml:space="preserve"> serving them?</w:t>
            </w:r>
          </w:p>
        </w:tc>
        <w:tc>
          <w:tcPr>
            <w:tcW w:w="2596" w:type="dxa"/>
            <w:gridSpan w:val="2"/>
          </w:tcPr>
          <w:p w14:paraId="6F8E61CF" w14:textId="77777777" w:rsidR="00C63DEF" w:rsidRPr="00363CB9" w:rsidRDefault="00C63DEF" w:rsidP="00EF3FE6">
            <w:pPr>
              <w:rPr>
                <w:rFonts w:ascii="Calibri" w:eastAsia="Calibri" w:hAnsi="Calibri" w:cs="Times New Roman"/>
                <w:b/>
                <w:bCs/>
              </w:rPr>
            </w:pPr>
          </w:p>
        </w:tc>
      </w:tr>
      <w:tr w:rsidR="00C63DEF" w:rsidRPr="00363CB9" w14:paraId="258579EB" w14:textId="77777777" w:rsidTr="00EF3FE6">
        <w:tc>
          <w:tcPr>
            <w:tcW w:w="7344" w:type="dxa"/>
          </w:tcPr>
          <w:p w14:paraId="150BA8EE" w14:textId="77777777" w:rsidR="00C63DEF" w:rsidRPr="00363CB9" w:rsidRDefault="00C63DEF" w:rsidP="00EF3FE6">
            <w:pPr>
              <w:rPr>
                <w:rFonts w:ascii="Calibri" w:eastAsia="Calibri" w:hAnsi="Calibri" w:cs="Times New Roman"/>
                <w:b/>
                <w:bCs/>
              </w:rPr>
            </w:pPr>
            <w:r>
              <w:rPr>
                <w:rFonts w:ascii="Calibri" w:eastAsia="Calibri" w:hAnsi="Calibri" w:cs="Times New Roman"/>
                <w:b/>
                <w:bCs/>
              </w:rPr>
              <w:t xml:space="preserve">What Zip Code Area(s)/geographical area is the </w:t>
            </w:r>
            <w:proofErr w:type="gramStart"/>
            <w:r>
              <w:rPr>
                <w:rFonts w:ascii="Calibri" w:eastAsia="Calibri" w:hAnsi="Calibri" w:cs="Times New Roman"/>
                <w:b/>
                <w:bCs/>
              </w:rPr>
              <w:t>mini-grantee</w:t>
            </w:r>
            <w:proofErr w:type="gramEnd"/>
            <w:r>
              <w:rPr>
                <w:rFonts w:ascii="Calibri" w:eastAsia="Calibri" w:hAnsi="Calibri" w:cs="Times New Roman"/>
                <w:b/>
                <w:bCs/>
              </w:rPr>
              <w:t xml:space="preserve"> serving? </w:t>
            </w:r>
          </w:p>
        </w:tc>
        <w:tc>
          <w:tcPr>
            <w:tcW w:w="2596" w:type="dxa"/>
            <w:gridSpan w:val="2"/>
          </w:tcPr>
          <w:p w14:paraId="7B5C7871" w14:textId="77777777" w:rsidR="00C63DEF" w:rsidRPr="00363CB9" w:rsidRDefault="00C63DEF" w:rsidP="00EF3FE6">
            <w:pPr>
              <w:rPr>
                <w:rFonts w:ascii="Calibri" w:eastAsia="Calibri" w:hAnsi="Calibri" w:cs="Times New Roman"/>
                <w:b/>
                <w:bCs/>
              </w:rPr>
            </w:pPr>
          </w:p>
        </w:tc>
      </w:tr>
      <w:tr w:rsidR="00C63DEF" w:rsidRPr="00363CB9" w14:paraId="764FD894" w14:textId="77777777" w:rsidTr="00EF3FE6">
        <w:tc>
          <w:tcPr>
            <w:tcW w:w="7344" w:type="dxa"/>
          </w:tcPr>
          <w:p w14:paraId="0CA2F162" w14:textId="521034C0" w:rsidR="00C63DEF" w:rsidRPr="00363CB9" w:rsidRDefault="00C63DEF" w:rsidP="00EF3FE6">
            <w:pPr>
              <w:rPr>
                <w:b/>
                <w:bCs/>
              </w:rPr>
            </w:pPr>
            <w:r w:rsidRPr="00363CB9">
              <w:rPr>
                <w:b/>
                <w:bCs/>
              </w:rPr>
              <w:t xml:space="preserve"># of Siblings in </w:t>
            </w:r>
            <w:r w:rsidR="006C7074">
              <w:rPr>
                <w:b/>
                <w:bCs/>
              </w:rPr>
              <w:t xml:space="preserve">the </w:t>
            </w:r>
            <w:r w:rsidRPr="00363CB9">
              <w:rPr>
                <w:b/>
                <w:bCs/>
              </w:rPr>
              <w:t xml:space="preserve">Household and their age </w:t>
            </w:r>
          </w:p>
          <w:p w14:paraId="6212FB3D" w14:textId="77777777" w:rsidR="00C63DEF" w:rsidRPr="00363CB9" w:rsidRDefault="00C63DEF" w:rsidP="00EF3FE6">
            <w:pPr>
              <w:rPr>
                <w:b/>
                <w:bCs/>
              </w:rPr>
            </w:pPr>
            <w:r w:rsidRPr="00363CB9">
              <w:rPr>
                <w:b/>
                <w:bCs/>
              </w:rPr>
              <w:t>0-5 years of age</w:t>
            </w:r>
          </w:p>
          <w:p w14:paraId="0D3D4DAC" w14:textId="77777777" w:rsidR="00C63DEF" w:rsidRPr="00363CB9" w:rsidRDefault="00C63DEF" w:rsidP="00EF3FE6">
            <w:pPr>
              <w:rPr>
                <w:b/>
                <w:bCs/>
                <w:sz w:val="24"/>
                <w:szCs w:val="24"/>
              </w:rPr>
            </w:pPr>
            <w:r w:rsidRPr="00363CB9">
              <w:rPr>
                <w:b/>
                <w:bCs/>
                <w:sz w:val="24"/>
                <w:szCs w:val="24"/>
              </w:rPr>
              <w:t>6-11 years of age</w:t>
            </w:r>
          </w:p>
          <w:p w14:paraId="03D9724A" w14:textId="77777777" w:rsidR="00C63DEF" w:rsidRPr="00363CB9" w:rsidRDefault="00C63DEF" w:rsidP="00EF3FE6">
            <w:pPr>
              <w:rPr>
                <w:b/>
                <w:bCs/>
              </w:rPr>
            </w:pPr>
            <w:r w:rsidRPr="00363CB9">
              <w:rPr>
                <w:b/>
                <w:bCs/>
                <w:sz w:val="24"/>
                <w:szCs w:val="24"/>
              </w:rPr>
              <w:t>12-17 years of age</w:t>
            </w:r>
          </w:p>
        </w:tc>
        <w:tc>
          <w:tcPr>
            <w:tcW w:w="1298" w:type="dxa"/>
          </w:tcPr>
          <w:p w14:paraId="48023A34" w14:textId="77777777" w:rsidR="00C63DEF" w:rsidRPr="00363CB9" w:rsidRDefault="00C63DEF" w:rsidP="00EF3FE6">
            <w:pPr>
              <w:rPr>
                <w:b/>
                <w:bCs/>
                <w:sz w:val="18"/>
                <w:szCs w:val="18"/>
              </w:rPr>
            </w:pPr>
            <w:r w:rsidRPr="00363CB9">
              <w:rPr>
                <w:b/>
                <w:bCs/>
                <w:sz w:val="18"/>
                <w:szCs w:val="18"/>
              </w:rPr>
              <w:t>#of Siblings</w:t>
            </w:r>
          </w:p>
        </w:tc>
        <w:tc>
          <w:tcPr>
            <w:tcW w:w="1298" w:type="dxa"/>
          </w:tcPr>
          <w:p w14:paraId="187FB502" w14:textId="77777777" w:rsidR="00C63DEF" w:rsidRPr="00363CB9" w:rsidRDefault="00C63DEF" w:rsidP="00EF3FE6">
            <w:pPr>
              <w:rPr>
                <w:b/>
                <w:bCs/>
                <w:sz w:val="18"/>
                <w:szCs w:val="18"/>
              </w:rPr>
            </w:pPr>
            <w:r w:rsidRPr="00363CB9">
              <w:rPr>
                <w:b/>
                <w:bCs/>
                <w:sz w:val="18"/>
                <w:szCs w:val="18"/>
              </w:rPr>
              <w:t>Age</w:t>
            </w:r>
          </w:p>
        </w:tc>
      </w:tr>
      <w:tr w:rsidR="00C63DEF" w:rsidRPr="00363CB9" w14:paraId="5F4324EE" w14:textId="77777777" w:rsidTr="00EF3FE6">
        <w:trPr>
          <w:trHeight w:val="288"/>
        </w:trPr>
        <w:tc>
          <w:tcPr>
            <w:tcW w:w="7344" w:type="dxa"/>
          </w:tcPr>
          <w:p w14:paraId="70349136" w14:textId="77777777" w:rsidR="00C63DEF" w:rsidRPr="00363CB9" w:rsidRDefault="00C63DEF" w:rsidP="00EF3FE6">
            <w:pPr>
              <w:rPr>
                <w:b/>
                <w:bCs/>
              </w:rPr>
            </w:pPr>
            <w:r w:rsidRPr="00363CB9">
              <w:rPr>
                <w:b/>
                <w:bCs/>
              </w:rPr>
              <w:t># of CYSHCN in Household &amp; age</w:t>
            </w:r>
          </w:p>
        </w:tc>
        <w:tc>
          <w:tcPr>
            <w:tcW w:w="1298" w:type="dxa"/>
          </w:tcPr>
          <w:p w14:paraId="2BB3B0BE" w14:textId="77777777" w:rsidR="00C63DEF" w:rsidRPr="00363CB9" w:rsidRDefault="00C63DEF" w:rsidP="00EF3FE6">
            <w:pPr>
              <w:rPr>
                <w:b/>
                <w:bCs/>
                <w:sz w:val="18"/>
                <w:szCs w:val="18"/>
              </w:rPr>
            </w:pPr>
            <w:r w:rsidRPr="00363CB9">
              <w:rPr>
                <w:b/>
                <w:bCs/>
                <w:sz w:val="18"/>
                <w:szCs w:val="18"/>
              </w:rPr>
              <w:t>#0f CYSHCN</w:t>
            </w:r>
          </w:p>
        </w:tc>
        <w:tc>
          <w:tcPr>
            <w:tcW w:w="1298" w:type="dxa"/>
          </w:tcPr>
          <w:p w14:paraId="279020B2" w14:textId="77777777" w:rsidR="00C63DEF" w:rsidRPr="00363CB9" w:rsidRDefault="00C63DEF" w:rsidP="00EF3FE6">
            <w:pPr>
              <w:rPr>
                <w:b/>
                <w:bCs/>
                <w:sz w:val="18"/>
                <w:szCs w:val="18"/>
              </w:rPr>
            </w:pPr>
            <w:r w:rsidRPr="00363CB9">
              <w:rPr>
                <w:b/>
                <w:bCs/>
                <w:sz w:val="18"/>
                <w:szCs w:val="18"/>
              </w:rPr>
              <w:t>Age</w:t>
            </w:r>
          </w:p>
        </w:tc>
      </w:tr>
      <w:tr w:rsidR="00C63DEF" w:rsidRPr="00363CB9" w14:paraId="2BA22FDD" w14:textId="77777777" w:rsidTr="00EF3FE6">
        <w:tc>
          <w:tcPr>
            <w:tcW w:w="7344" w:type="dxa"/>
          </w:tcPr>
          <w:p w14:paraId="2DEC9741" w14:textId="77777777" w:rsidR="00C63DEF" w:rsidRPr="00363CB9" w:rsidRDefault="00C63DEF" w:rsidP="00EF3FE6">
            <w:pPr>
              <w:rPr>
                <w:b/>
                <w:bCs/>
              </w:rPr>
            </w:pPr>
            <w:r w:rsidRPr="00363CB9">
              <w:rPr>
                <w:b/>
                <w:bCs/>
              </w:rPr>
              <w:t>White (Not Hispanic)</w:t>
            </w:r>
          </w:p>
        </w:tc>
        <w:tc>
          <w:tcPr>
            <w:tcW w:w="2596" w:type="dxa"/>
            <w:gridSpan w:val="2"/>
          </w:tcPr>
          <w:p w14:paraId="68735574" w14:textId="77777777" w:rsidR="00C63DEF" w:rsidRPr="00363CB9" w:rsidRDefault="00C63DEF" w:rsidP="00EF3FE6">
            <w:pPr>
              <w:rPr>
                <w:b/>
                <w:bCs/>
              </w:rPr>
            </w:pPr>
          </w:p>
        </w:tc>
      </w:tr>
      <w:tr w:rsidR="00C63DEF" w:rsidRPr="00363CB9" w14:paraId="3CFBD79A" w14:textId="77777777" w:rsidTr="00EF3FE6">
        <w:tc>
          <w:tcPr>
            <w:tcW w:w="7344" w:type="dxa"/>
          </w:tcPr>
          <w:p w14:paraId="0812FA45" w14:textId="77777777" w:rsidR="00C63DEF" w:rsidRPr="00363CB9" w:rsidRDefault="00C63DEF" w:rsidP="00EF3FE6">
            <w:pPr>
              <w:rPr>
                <w:b/>
                <w:bCs/>
              </w:rPr>
            </w:pPr>
            <w:r w:rsidRPr="00363CB9">
              <w:rPr>
                <w:b/>
                <w:bCs/>
              </w:rPr>
              <w:t>White (Hispanic)</w:t>
            </w:r>
            <w:r w:rsidRPr="00363CB9">
              <w:rPr>
                <w:b/>
                <w:bCs/>
              </w:rPr>
              <w:tab/>
            </w:r>
          </w:p>
        </w:tc>
        <w:tc>
          <w:tcPr>
            <w:tcW w:w="2596" w:type="dxa"/>
            <w:gridSpan w:val="2"/>
          </w:tcPr>
          <w:p w14:paraId="5B17D965" w14:textId="77777777" w:rsidR="00C63DEF" w:rsidRPr="00363CB9" w:rsidRDefault="00C63DEF" w:rsidP="00EF3FE6">
            <w:pPr>
              <w:rPr>
                <w:b/>
                <w:bCs/>
              </w:rPr>
            </w:pPr>
          </w:p>
        </w:tc>
      </w:tr>
      <w:tr w:rsidR="00C63DEF" w:rsidRPr="00363CB9" w14:paraId="6107F3AE" w14:textId="77777777" w:rsidTr="00EF3FE6">
        <w:tc>
          <w:tcPr>
            <w:tcW w:w="7344" w:type="dxa"/>
          </w:tcPr>
          <w:p w14:paraId="248AF59B" w14:textId="52C49678" w:rsidR="00C63DEF" w:rsidRPr="00363CB9" w:rsidRDefault="00C63DEF" w:rsidP="00EF3FE6">
            <w:pPr>
              <w:rPr>
                <w:b/>
                <w:bCs/>
              </w:rPr>
            </w:pPr>
            <w:r w:rsidRPr="00363CB9">
              <w:rPr>
                <w:b/>
                <w:bCs/>
              </w:rPr>
              <w:t>White (Ethnicity Unknow</w:t>
            </w:r>
            <w:r w:rsidR="006C7074">
              <w:rPr>
                <w:b/>
                <w:bCs/>
              </w:rPr>
              <w:t>n</w:t>
            </w:r>
            <w:r w:rsidRPr="00363CB9">
              <w:rPr>
                <w:b/>
                <w:bCs/>
              </w:rPr>
              <w:t>)</w:t>
            </w:r>
          </w:p>
        </w:tc>
        <w:tc>
          <w:tcPr>
            <w:tcW w:w="2596" w:type="dxa"/>
            <w:gridSpan w:val="2"/>
          </w:tcPr>
          <w:p w14:paraId="01FCF9CE" w14:textId="77777777" w:rsidR="00C63DEF" w:rsidRPr="00363CB9" w:rsidRDefault="00C63DEF" w:rsidP="00EF3FE6">
            <w:pPr>
              <w:rPr>
                <w:b/>
                <w:bCs/>
              </w:rPr>
            </w:pPr>
          </w:p>
        </w:tc>
      </w:tr>
      <w:tr w:rsidR="00C63DEF" w:rsidRPr="00363CB9" w14:paraId="6B544355" w14:textId="77777777" w:rsidTr="00EF3FE6">
        <w:tc>
          <w:tcPr>
            <w:tcW w:w="7344" w:type="dxa"/>
          </w:tcPr>
          <w:p w14:paraId="091C3BA0" w14:textId="77777777" w:rsidR="00C63DEF" w:rsidRPr="00363CB9" w:rsidRDefault="00C63DEF" w:rsidP="00EF3FE6">
            <w:pPr>
              <w:rPr>
                <w:b/>
                <w:bCs/>
              </w:rPr>
            </w:pPr>
            <w:r w:rsidRPr="00363CB9">
              <w:rPr>
                <w:b/>
                <w:bCs/>
              </w:rPr>
              <w:t>Black or African American (Not Hispanic)</w:t>
            </w:r>
          </w:p>
        </w:tc>
        <w:tc>
          <w:tcPr>
            <w:tcW w:w="2596" w:type="dxa"/>
            <w:gridSpan w:val="2"/>
          </w:tcPr>
          <w:p w14:paraId="1B281257" w14:textId="77777777" w:rsidR="00C63DEF" w:rsidRPr="00363CB9" w:rsidRDefault="00C63DEF" w:rsidP="00EF3FE6">
            <w:pPr>
              <w:rPr>
                <w:b/>
                <w:bCs/>
              </w:rPr>
            </w:pPr>
          </w:p>
        </w:tc>
      </w:tr>
      <w:tr w:rsidR="00C63DEF" w:rsidRPr="00363CB9" w14:paraId="33C25CDF" w14:textId="77777777" w:rsidTr="00EF3FE6">
        <w:tc>
          <w:tcPr>
            <w:tcW w:w="7344" w:type="dxa"/>
          </w:tcPr>
          <w:p w14:paraId="1AA808C5" w14:textId="77777777" w:rsidR="00C63DEF" w:rsidRPr="00363CB9" w:rsidRDefault="00C63DEF" w:rsidP="00EF3FE6">
            <w:pPr>
              <w:rPr>
                <w:b/>
                <w:bCs/>
              </w:rPr>
            </w:pPr>
            <w:r w:rsidRPr="00363CB9">
              <w:rPr>
                <w:b/>
                <w:bCs/>
              </w:rPr>
              <w:t>Black or African American (Hispanic)</w:t>
            </w:r>
          </w:p>
        </w:tc>
        <w:tc>
          <w:tcPr>
            <w:tcW w:w="2596" w:type="dxa"/>
            <w:gridSpan w:val="2"/>
          </w:tcPr>
          <w:p w14:paraId="3B652ED4" w14:textId="77777777" w:rsidR="00C63DEF" w:rsidRPr="00363CB9" w:rsidRDefault="00C63DEF" w:rsidP="00EF3FE6">
            <w:pPr>
              <w:rPr>
                <w:b/>
                <w:bCs/>
              </w:rPr>
            </w:pPr>
          </w:p>
        </w:tc>
      </w:tr>
      <w:tr w:rsidR="00C63DEF" w:rsidRPr="00363CB9" w14:paraId="40AA8193" w14:textId="77777777" w:rsidTr="00EF3FE6">
        <w:tc>
          <w:tcPr>
            <w:tcW w:w="7344" w:type="dxa"/>
          </w:tcPr>
          <w:p w14:paraId="4271B965" w14:textId="77777777" w:rsidR="00C63DEF" w:rsidRPr="00363CB9" w:rsidRDefault="00C63DEF" w:rsidP="00EF3FE6">
            <w:pPr>
              <w:rPr>
                <w:b/>
                <w:bCs/>
              </w:rPr>
            </w:pPr>
            <w:r w:rsidRPr="00363CB9">
              <w:rPr>
                <w:b/>
                <w:bCs/>
              </w:rPr>
              <w:t>Black or African American (Ethnicity Unknown)</w:t>
            </w:r>
            <w:r w:rsidRPr="00363CB9">
              <w:rPr>
                <w:b/>
                <w:bCs/>
              </w:rPr>
              <w:tab/>
            </w:r>
          </w:p>
        </w:tc>
        <w:tc>
          <w:tcPr>
            <w:tcW w:w="2596" w:type="dxa"/>
            <w:gridSpan w:val="2"/>
          </w:tcPr>
          <w:p w14:paraId="1FE21E20" w14:textId="77777777" w:rsidR="00C63DEF" w:rsidRPr="00363CB9" w:rsidRDefault="00C63DEF" w:rsidP="00EF3FE6">
            <w:pPr>
              <w:rPr>
                <w:b/>
                <w:bCs/>
              </w:rPr>
            </w:pPr>
          </w:p>
        </w:tc>
      </w:tr>
      <w:tr w:rsidR="00C63DEF" w:rsidRPr="00363CB9" w14:paraId="2A329229" w14:textId="77777777" w:rsidTr="00EF3FE6">
        <w:tc>
          <w:tcPr>
            <w:tcW w:w="7344" w:type="dxa"/>
          </w:tcPr>
          <w:p w14:paraId="6839B6F9" w14:textId="77777777" w:rsidR="00C63DEF" w:rsidRPr="00363CB9" w:rsidRDefault="00C63DEF" w:rsidP="00EF3FE6">
            <w:pPr>
              <w:rPr>
                <w:b/>
                <w:bCs/>
              </w:rPr>
            </w:pPr>
            <w:r w:rsidRPr="00363CB9">
              <w:rPr>
                <w:b/>
                <w:bCs/>
                <w:sz w:val="24"/>
                <w:szCs w:val="24"/>
              </w:rPr>
              <w:t>Asian</w:t>
            </w:r>
          </w:p>
        </w:tc>
        <w:tc>
          <w:tcPr>
            <w:tcW w:w="2596" w:type="dxa"/>
            <w:gridSpan w:val="2"/>
          </w:tcPr>
          <w:p w14:paraId="092D4EBE" w14:textId="77777777" w:rsidR="00C63DEF" w:rsidRPr="00363CB9" w:rsidRDefault="00C63DEF" w:rsidP="00EF3FE6">
            <w:pPr>
              <w:rPr>
                <w:b/>
                <w:bCs/>
              </w:rPr>
            </w:pPr>
          </w:p>
        </w:tc>
      </w:tr>
      <w:tr w:rsidR="00C63DEF" w:rsidRPr="00363CB9" w14:paraId="5FEB42A0" w14:textId="77777777" w:rsidTr="00EF3FE6">
        <w:tc>
          <w:tcPr>
            <w:tcW w:w="7344" w:type="dxa"/>
          </w:tcPr>
          <w:p w14:paraId="711DFF24" w14:textId="77777777" w:rsidR="00C63DEF" w:rsidRPr="00363CB9" w:rsidRDefault="00C63DEF" w:rsidP="00EF3FE6">
            <w:pPr>
              <w:rPr>
                <w:b/>
                <w:bCs/>
              </w:rPr>
            </w:pPr>
            <w:r w:rsidRPr="00363CB9">
              <w:rPr>
                <w:b/>
                <w:bCs/>
              </w:rPr>
              <w:t>"Native Hawaiian</w:t>
            </w:r>
            <w:r>
              <w:rPr>
                <w:b/>
                <w:bCs/>
              </w:rPr>
              <w:t xml:space="preserve">, </w:t>
            </w:r>
            <w:r>
              <w:rPr>
                <w:b/>
                <w:bCs/>
                <w:sz w:val="24"/>
                <w:szCs w:val="24"/>
              </w:rPr>
              <w:t xml:space="preserve">Pacific Islander, </w:t>
            </w:r>
            <w:r w:rsidRPr="00363CB9">
              <w:rPr>
                <w:b/>
                <w:bCs/>
              </w:rPr>
              <w:t>American Indian or Alaskan Native</w:t>
            </w:r>
            <w:r>
              <w:rPr>
                <w:b/>
                <w:bCs/>
              </w:rPr>
              <w:t>”</w:t>
            </w:r>
          </w:p>
        </w:tc>
        <w:tc>
          <w:tcPr>
            <w:tcW w:w="2596" w:type="dxa"/>
            <w:gridSpan w:val="2"/>
          </w:tcPr>
          <w:p w14:paraId="26D1F686" w14:textId="77777777" w:rsidR="00C63DEF" w:rsidRPr="00363CB9" w:rsidRDefault="00C63DEF" w:rsidP="00EF3FE6">
            <w:pPr>
              <w:rPr>
                <w:b/>
                <w:bCs/>
              </w:rPr>
            </w:pPr>
          </w:p>
        </w:tc>
      </w:tr>
      <w:tr w:rsidR="00C63DEF" w:rsidRPr="00363CB9" w14:paraId="23D3476F" w14:textId="77777777" w:rsidTr="00EF3FE6">
        <w:tc>
          <w:tcPr>
            <w:tcW w:w="7344" w:type="dxa"/>
            <w:shd w:val="clear" w:color="auto" w:fill="000000" w:themeFill="text1"/>
          </w:tcPr>
          <w:p w14:paraId="5F67ED0F" w14:textId="77777777" w:rsidR="00C63DEF" w:rsidRPr="00363CB9" w:rsidRDefault="00C63DEF" w:rsidP="00EF3FE6">
            <w:pPr>
              <w:rPr>
                <w:b/>
                <w:bCs/>
              </w:rPr>
            </w:pPr>
          </w:p>
        </w:tc>
        <w:tc>
          <w:tcPr>
            <w:tcW w:w="2596" w:type="dxa"/>
            <w:gridSpan w:val="2"/>
          </w:tcPr>
          <w:p w14:paraId="30FE38BC" w14:textId="77777777" w:rsidR="00C63DEF" w:rsidRPr="00363CB9" w:rsidRDefault="00C63DEF" w:rsidP="00EF3FE6">
            <w:pPr>
              <w:rPr>
                <w:b/>
                <w:bCs/>
              </w:rPr>
            </w:pPr>
          </w:p>
        </w:tc>
      </w:tr>
      <w:tr w:rsidR="00C63DEF" w:rsidRPr="00363CB9" w14:paraId="304B1536" w14:textId="77777777" w:rsidTr="00EF3FE6">
        <w:tc>
          <w:tcPr>
            <w:tcW w:w="7344" w:type="dxa"/>
          </w:tcPr>
          <w:p w14:paraId="7B683D92" w14:textId="77777777" w:rsidR="00C63DEF" w:rsidRPr="00363CB9" w:rsidRDefault="00C63DEF" w:rsidP="00EF3FE6">
            <w:pPr>
              <w:rPr>
                <w:b/>
                <w:bCs/>
              </w:rPr>
            </w:pPr>
            <w:r>
              <w:rPr>
                <w:b/>
                <w:bCs/>
              </w:rPr>
              <w:t xml:space="preserve">If you choose </w:t>
            </w:r>
            <w:r w:rsidRPr="00363CB9">
              <w:rPr>
                <w:b/>
                <w:bCs/>
              </w:rPr>
              <w:t>Performance Measure 6 (Developmental Screening)</w:t>
            </w:r>
            <w:r>
              <w:rPr>
                <w:b/>
                <w:bCs/>
              </w:rPr>
              <w:t>:</w:t>
            </w:r>
          </w:p>
          <w:p w14:paraId="690EF87B" w14:textId="77777777" w:rsidR="00C63DEF" w:rsidRPr="00363CB9" w:rsidRDefault="00C63DEF" w:rsidP="00EF3FE6">
            <w:pPr>
              <w:rPr>
                <w:b/>
                <w:bCs/>
              </w:rPr>
            </w:pPr>
            <w:r>
              <w:rPr>
                <w:b/>
                <w:bCs/>
              </w:rPr>
              <w:t>#</w:t>
            </w:r>
            <w:r w:rsidRPr="00363CB9">
              <w:rPr>
                <w:b/>
                <w:bCs/>
              </w:rPr>
              <w:t xml:space="preserve"> of children, ages 9 through 35 months, who received developmentally appropriate services in a well-coordinated early childhood system.</w:t>
            </w:r>
          </w:p>
        </w:tc>
        <w:tc>
          <w:tcPr>
            <w:tcW w:w="2596" w:type="dxa"/>
            <w:gridSpan w:val="2"/>
          </w:tcPr>
          <w:p w14:paraId="7E5F7CFE" w14:textId="77777777" w:rsidR="00C63DEF" w:rsidRPr="00363CB9" w:rsidRDefault="00C63DEF" w:rsidP="00EF3FE6">
            <w:pPr>
              <w:rPr>
                <w:b/>
                <w:bCs/>
              </w:rPr>
            </w:pPr>
          </w:p>
        </w:tc>
      </w:tr>
      <w:tr w:rsidR="00C63DEF" w:rsidRPr="00363CB9" w14:paraId="0602A9EB" w14:textId="77777777" w:rsidTr="00EF3FE6">
        <w:tc>
          <w:tcPr>
            <w:tcW w:w="7344" w:type="dxa"/>
          </w:tcPr>
          <w:p w14:paraId="4B7972B0" w14:textId="77777777" w:rsidR="00C63DEF" w:rsidRPr="00363CB9" w:rsidRDefault="00C63DEF" w:rsidP="00EF3FE6">
            <w:pPr>
              <w:rPr>
                <w:b/>
                <w:bCs/>
              </w:rPr>
            </w:pPr>
            <w:r>
              <w:rPr>
                <w:b/>
                <w:bCs/>
              </w:rPr>
              <w:t xml:space="preserve">If you choose </w:t>
            </w:r>
            <w:r w:rsidRPr="00363CB9">
              <w:rPr>
                <w:b/>
                <w:bCs/>
              </w:rPr>
              <w:t>Performance Meas</w:t>
            </w:r>
            <w:r>
              <w:rPr>
                <w:b/>
                <w:bCs/>
              </w:rPr>
              <w:t>ure 11 (Access to Medical Home):</w:t>
            </w:r>
          </w:p>
          <w:p w14:paraId="0D319B03" w14:textId="77777777" w:rsidR="00C63DEF" w:rsidRPr="00363CB9" w:rsidRDefault="00C63DEF" w:rsidP="00EF3FE6">
            <w:pPr>
              <w:rPr>
                <w:b/>
                <w:bCs/>
              </w:rPr>
            </w:pPr>
            <w:r>
              <w:rPr>
                <w:b/>
                <w:bCs/>
              </w:rPr>
              <w:t xml:space="preserve"># </w:t>
            </w:r>
            <w:r w:rsidRPr="00363CB9">
              <w:rPr>
                <w:b/>
                <w:bCs/>
              </w:rPr>
              <w:t>of children with and without special health care needs, ages 0 through 17, who have a medical home.</w:t>
            </w:r>
          </w:p>
        </w:tc>
        <w:tc>
          <w:tcPr>
            <w:tcW w:w="2596" w:type="dxa"/>
            <w:gridSpan w:val="2"/>
          </w:tcPr>
          <w:p w14:paraId="43148A19" w14:textId="77777777" w:rsidR="00C63DEF" w:rsidRPr="00363CB9" w:rsidRDefault="00C63DEF" w:rsidP="00EF3FE6">
            <w:pPr>
              <w:rPr>
                <w:b/>
                <w:bCs/>
              </w:rPr>
            </w:pPr>
          </w:p>
        </w:tc>
      </w:tr>
      <w:tr w:rsidR="00C63DEF" w:rsidRPr="00363CB9" w14:paraId="34A4E49C" w14:textId="77777777" w:rsidTr="00EF3FE6">
        <w:tc>
          <w:tcPr>
            <w:tcW w:w="7344" w:type="dxa"/>
          </w:tcPr>
          <w:p w14:paraId="2F3D3EC4" w14:textId="77777777" w:rsidR="00C63DEF" w:rsidRPr="00363CB9" w:rsidRDefault="00C63DEF" w:rsidP="00EF3FE6">
            <w:pPr>
              <w:rPr>
                <w:b/>
                <w:bCs/>
              </w:rPr>
            </w:pPr>
            <w:r>
              <w:rPr>
                <w:b/>
                <w:bCs/>
              </w:rPr>
              <w:t xml:space="preserve">If you choose </w:t>
            </w:r>
            <w:r w:rsidRPr="00363CB9">
              <w:rPr>
                <w:b/>
                <w:bCs/>
              </w:rPr>
              <w:t>Performance Measure 12 (Transition to Adult Healthcare)</w:t>
            </w:r>
            <w:r>
              <w:rPr>
                <w:b/>
                <w:bCs/>
              </w:rPr>
              <w:t>:</w:t>
            </w:r>
          </w:p>
          <w:p w14:paraId="5B9DA6FD" w14:textId="77777777" w:rsidR="00C63DEF" w:rsidRPr="00363CB9" w:rsidRDefault="00C63DEF" w:rsidP="00EF3FE6">
            <w:pPr>
              <w:rPr>
                <w:b/>
                <w:bCs/>
              </w:rPr>
            </w:pPr>
            <w:r>
              <w:rPr>
                <w:b/>
                <w:bCs/>
              </w:rPr>
              <w:t>#</w:t>
            </w:r>
            <w:r w:rsidRPr="00363CB9">
              <w:rPr>
                <w:b/>
                <w:bCs/>
              </w:rPr>
              <w:t xml:space="preserve"> of adolescents with and without special health care needs, ages 12 through 17, who received services to prepare for the transition to adult health care.</w:t>
            </w:r>
          </w:p>
        </w:tc>
        <w:tc>
          <w:tcPr>
            <w:tcW w:w="2596" w:type="dxa"/>
            <w:gridSpan w:val="2"/>
          </w:tcPr>
          <w:p w14:paraId="4A1C242E" w14:textId="77777777" w:rsidR="00C63DEF" w:rsidRPr="00363CB9" w:rsidRDefault="00C63DEF" w:rsidP="00EF3FE6">
            <w:pPr>
              <w:rPr>
                <w:b/>
                <w:bCs/>
              </w:rPr>
            </w:pPr>
          </w:p>
        </w:tc>
      </w:tr>
      <w:tr w:rsidR="00C63DEF" w:rsidRPr="00363CB9" w14:paraId="7925AEBD" w14:textId="77777777" w:rsidTr="00EF3FE6">
        <w:tc>
          <w:tcPr>
            <w:tcW w:w="7344" w:type="dxa"/>
          </w:tcPr>
          <w:p w14:paraId="34E2FDBA" w14:textId="77777777" w:rsidR="00C63DEF" w:rsidRPr="00363CB9" w:rsidRDefault="00C63DEF" w:rsidP="00EF3FE6">
            <w:pPr>
              <w:rPr>
                <w:b/>
                <w:bCs/>
              </w:rPr>
            </w:pPr>
            <w:r>
              <w:rPr>
                <w:b/>
                <w:bCs/>
              </w:rPr>
              <w:t xml:space="preserve">If you choose </w:t>
            </w:r>
            <w:r w:rsidRPr="00363CB9">
              <w:rPr>
                <w:b/>
                <w:bCs/>
              </w:rPr>
              <w:t>Performance Measure 15 (Adequate Insurance)</w:t>
            </w:r>
            <w:r>
              <w:rPr>
                <w:b/>
                <w:bCs/>
              </w:rPr>
              <w:t>:</w:t>
            </w:r>
          </w:p>
          <w:p w14:paraId="032CA63C" w14:textId="5ACD68F0" w:rsidR="00C63DEF" w:rsidRPr="00363CB9" w:rsidRDefault="00C63DEF" w:rsidP="00EF3FE6">
            <w:pPr>
              <w:rPr>
                <w:b/>
                <w:bCs/>
              </w:rPr>
            </w:pPr>
            <w:r>
              <w:rPr>
                <w:b/>
                <w:bCs/>
              </w:rPr>
              <w:t>#</w:t>
            </w:r>
            <w:r w:rsidRPr="00363CB9">
              <w:rPr>
                <w:b/>
                <w:bCs/>
              </w:rPr>
              <w:t xml:space="preserve"> of child</w:t>
            </w:r>
            <w:r>
              <w:rPr>
                <w:b/>
                <w:bCs/>
              </w:rPr>
              <w:t xml:space="preserve">ren, ages 0 through 17, who </w:t>
            </w:r>
            <w:r w:rsidR="006C7074">
              <w:rPr>
                <w:b/>
                <w:bCs/>
              </w:rPr>
              <w:t xml:space="preserve">are </w:t>
            </w:r>
            <w:r w:rsidRPr="00363CB9">
              <w:rPr>
                <w:b/>
                <w:bCs/>
              </w:rPr>
              <w:t>continuously and adequately insured.</w:t>
            </w:r>
          </w:p>
        </w:tc>
        <w:tc>
          <w:tcPr>
            <w:tcW w:w="2596" w:type="dxa"/>
            <w:gridSpan w:val="2"/>
          </w:tcPr>
          <w:p w14:paraId="62F20138" w14:textId="77777777" w:rsidR="00C63DEF" w:rsidRPr="00363CB9" w:rsidRDefault="00C63DEF" w:rsidP="00EF3FE6">
            <w:pPr>
              <w:rPr>
                <w:b/>
                <w:bCs/>
              </w:rPr>
            </w:pPr>
          </w:p>
        </w:tc>
      </w:tr>
    </w:tbl>
    <w:p w14:paraId="29B5A7A9" w14:textId="77777777" w:rsidR="00C63DEF" w:rsidRDefault="00C63DEF" w:rsidP="007D2DB1">
      <w:pPr>
        <w:spacing w:after="0" w:line="240" w:lineRule="auto"/>
        <w:rPr>
          <w:rFonts w:ascii="Times New Roman" w:eastAsia="Times New Roman" w:hAnsi="Times New Roman" w:cs="Times New Roman"/>
          <w:sz w:val="24"/>
          <w:szCs w:val="24"/>
        </w:rPr>
      </w:pPr>
    </w:p>
    <w:p w14:paraId="697D89F4" w14:textId="77777777" w:rsidR="00C63DEF" w:rsidRDefault="00C63DEF" w:rsidP="007D2DB1">
      <w:pPr>
        <w:spacing w:after="0" w:line="240" w:lineRule="auto"/>
        <w:rPr>
          <w:rFonts w:ascii="Times New Roman" w:eastAsia="Times New Roman" w:hAnsi="Times New Roman" w:cs="Times New Roman"/>
          <w:sz w:val="24"/>
          <w:szCs w:val="24"/>
        </w:rPr>
      </w:pPr>
    </w:p>
    <w:p w14:paraId="10224211" w14:textId="77777777" w:rsidR="00C63DEF" w:rsidRDefault="00C63DEF" w:rsidP="007D2DB1">
      <w:pPr>
        <w:spacing w:after="0" w:line="240" w:lineRule="auto"/>
        <w:rPr>
          <w:rFonts w:ascii="Times New Roman" w:eastAsia="Times New Roman" w:hAnsi="Times New Roman" w:cs="Times New Roman"/>
          <w:sz w:val="24"/>
          <w:szCs w:val="24"/>
        </w:rPr>
      </w:pPr>
    </w:p>
    <w:p w14:paraId="0D4D3349" w14:textId="77777777" w:rsidR="00C63DEF" w:rsidRDefault="00C63DEF" w:rsidP="007D2DB1">
      <w:pPr>
        <w:spacing w:after="0" w:line="240" w:lineRule="auto"/>
        <w:rPr>
          <w:rFonts w:ascii="Times New Roman" w:eastAsia="Times New Roman" w:hAnsi="Times New Roman" w:cs="Times New Roman"/>
          <w:sz w:val="24"/>
          <w:szCs w:val="24"/>
        </w:rPr>
      </w:pPr>
    </w:p>
    <w:p w14:paraId="65B53855" w14:textId="77777777" w:rsidR="00C63DEF" w:rsidRDefault="00C63DEF" w:rsidP="007D2DB1">
      <w:pPr>
        <w:spacing w:after="0" w:line="240" w:lineRule="auto"/>
        <w:rPr>
          <w:rFonts w:ascii="Times New Roman" w:eastAsia="Times New Roman" w:hAnsi="Times New Roman" w:cs="Times New Roman"/>
          <w:sz w:val="24"/>
          <w:szCs w:val="24"/>
        </w:rPr>
      </w:pPr>
    </w:p>
    <w:p w14:paraId="743EF349" w14:textId="77777777" w:rsidR="00C63DEF" w:rsidRDefault="00C63DEF" w:rsidP="007D2DB1">
      <w:pPr>
        <w:spacing w:after="0" w:line="240" w:lineRule="auto"/>
        <w:rPr>
          <w:rFonts w:ascii="Times New Roman" w:eastAsia="Times New Roman" w:hAnsi="Times New Roman" w:cs="Times New Roman"/>
          <w:sz w:val="24"/>
          <w:szCs w:val="24"/>
        </w:rPr>
      </w:pPr>
    </w:p>
    <w:p w14:paraId="2E0832A1" w14:textId="21E47E69" w:rsidR="00C63DEF" w:rsidRDefault="00C63D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D240C9" w14:textId="77777777" w:rsidR="00C63DEF" w:rsidRDefault="00C63DEF" w:rsidP="007D2DB1">
      <w:pPr>
        <w:spacing w:after="0" w:line="240" w:lineRule="auto"/>
        <w:rPr>
          <w:rFonts w:ascii="Times New Roman" w:eastAsia="Times New Roman" w:hAnsi="Times New Roman" w:cs="Times New Roman"/>
          <w:sz w:val="24"/>
          <w:szCs w:val="24"/>
        </w:rPr>
      </w:pPr>
    </w:p>
    <w:p w14:paraId="0E60C308" w14:textId="77777777" w:rsidR="005B56F7" w:rsidRPr="00D64056" w:rsidRDefault="005B56F7" w:rsidP="007D2DB1">
      <w:pPr>
        <w:spacing w:after="0" w:line="240" w:lineRule="auto"/>
        <w:rPr>
          <w:rFonts w:ascii="Times New Roman" w:eastAsia="Times New Roman" w:hAnsi="Times New Roman" w:cs="Times New Roman"/>
          <w:sz w:val="24"/>
          <w:szCs w:val="24"/>
        </w:rPr>
      </w:pPr>
    </w:p>
    <w:p w14:paraId="2CA7EB4F" w14:textId="24D9899D" w:rsidR="005A0EC8" w:rsidRPr="00D64056" w:rsidRDefault="005A0EC8" w:rsidP="0097507F">
      <w:pPr>
        <w:spacing w:after="0" w:line="240" w:lineRule="auto"/>
        <w:rPr>
          <w:rFonts w:ascii="Times New Roman" w:eastAsia="Times New Roman" w:hAnsi="Times New Roman" w:cs="Times New Roman"/>
          <w:sz w:val="24"/>
          <w:szCs w:val="24"/>
        </w:rPr>
      </w:pPr>
    </w:p>
    <w:p w14:paraId="2087327B" w14:textId="5F13D917" w:rsidR="003B1099" w:rsidRPr="004E5A96" w:rsidRDefault="00134B80" w:rsidP="004E5A9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b/>
          <w:bCs/>
          <w:sz w:val="24"/>
          <w:szCs w:val="24"/>
        </w:rPr>
      </w:pPr>
      <w:r w:rsidRPr="004E5A96">
        <w:rPr>
          <w:rFonts w:ascii="Times New Roman" w:eastAsia="Times New Roman" w:hAnsi="Times New Roman" w:cs="Times New Roman"/>
          <w:b/>
          <w:bCs/>
          <w:sz w:val="24"/>
          <w:szCs w:val="24"/>
        </w:rPr>
        <w:t>Evaluation/Assessment</w:t>
      </w:r>
      <w:r w:rsidR="001B6DD5" w:rsidRPr="004E5A96">
        <w:rPr>
          <w:rFonts w:ascii="Times New Roman" w:eastAsia="Times New Roman" w:hAnsi="Times New Roman" w:cs="Times New Roman"/>
          <w:b/>
          <w:bCs/>
          <w:sz w:val="24"/>
          <w:szCs w:val="24"/>
        </w:rPr>
        <w:t xml:space="preserve"> Plan</w:t>
      </w:r>
      <w:r w:rsidR="00C46766">
        <w:rPr>
          <w:rFonts w:ascii="Times New Roman" w:eastAsia="Times New Roman" w:hAnsi="Times New Roman" w:cs="Times New Roman"/>
          <w:b/>
          <w:bCs/>
          <w:sz w:val="24"/>
          <w:szCs w:val="24"/>
        </w:rPr>
        <w:t xml:space="preserve"> (approximately 2 pages)</w:t>
      </w:r>
    </w:p>
    <w:p w14:paraId="03674E54" w14:textId="153F95E2" w:rsidR="0089525C" w:rsidRPr="0015532C" w:rsidRDefault="005033D3" w:rsidP="00FD1458">
      <w:pPr>
        <w:spacing w:after="0" w:line="240" w:lineRule="auto"/>
        <w:rPr>
          <w:rFonts w:ascii="Times New Roman" w:eastAsia="Times New Roman" w:hAnsi="Times New Roman" w:cs="Times New Roman"/>
          <w:i/>
          <w:iCs/>
          <w:sz w:val="24"/>
          <w:szCs w:val="24"/>
        </w:rPr>
      </w:pPr>
      <w:r w:rsidRPr="0015532C">
        <w:rPr>
          <w:rFonts w:ascii="Times New Roman" w:eastAsia="Times New Roman" w:hAnsi="Times New Roman" w:cs="Times New Roman"/>
          <w:i/>
          <w:iCs/>
          <w:sz w:val="24"/>
          <w:szCs w:val="24"/>
        </w:rPr>
        <w:t>Provide a GOAM</w:t>
      </w:r>
      <w:r w:rsidR="0089525C" w:rsidRPr="0015532C">
        <w:rPr>
          <w:rFonts w:ascii="Times New Roman" w:eastAsia="Times New Roman" w:hAnsi="Times New Roman" w:cs="Times New Roman"/>
          <w:i/>
          <w:iCs/>
          <w:sz w:val="24"/>
          <w:szCs w:val="24"/>
        </w:rPr>
        <w:t>S (goal</w:t>
      </w:r>
      <w:r w:rsidRPr="0015532C">
        <w:rPr>
          <w:rFonts w:ascii="Times New Roman" w:eastAsia="Times New Roman" w:hAnsi="Times New Roman" w:cs="Times New Roman"/>
          <w:i/>
          <w:iCs/>
          <w:sz w:val="24"/>
          <w:szCs w:val="24"/>
        </w:rPr>
        <w:t>s</w:t>
      </w:r>
      <w:r w:rsidR="0089525C" w:rsidRPr="0015532C">
        <w:rPr>
          <w:rFonts w:ascii="Times New Roman" w:eastAsia="Times New Roman" w:hAnsi="Times New Roman" w:cs="Times New Roman"/>
          <w:i/>
          <w:iCs/>
          <w:sz w:val="24"/>
          <w:szCs w:val="24"/>
        </w:rPr>
        <w:t>, objectives, activities, milestones statements) or a logic model</w:t>
      </w:r>
      <w:r w:rsidR="00C46766" w:rsidRPr="0015532C">
        <w:rPr>
          <w:rFonts w:ascii="Times New Roman" w:eastAsia="Times New Roman" w:hAnsi="Times New Roman" w:cs="Times New Roman"/>
          <w:i/>
          <w:iCs/>
          <w:sz w:val="24"/>
          <w:szCs w:val="24"/>
        </w:rPr>
        <w:t>, e.g</w:t>
      </w:r>
      <w:r w:rsidR="006C7074">
        <w:rPr>
          <w:rFonts w:ascii="Times New Roman" w:eastAsia="Times New Roman" w:hAnsi="Times New Roman" w:cs="Times New Roman"/>
          <w:i/>
          <w:iCs/>
          <w:sz w:val="24"/>
          <w:szCs w:val="24"/>
        </w:rPr>
        <w:t>.</w:t>
      </w:r>
      <w:r w:rsidR="00C46766" w:rsidRPr="0015532C">
        <w:rPr>
          <w:rFonts w:ascii="Times New Roman" w:eastAsia="Times New Roman" w:hAnsi="Times New Roman" w:cs="Times New Roman"/>
          <w:i/>
          <w:iCs/>
          <w:sz w:val="24"/>
          <w:szCs w:val="24"/>
        </w:rPr>
        <w:t>, one</w:t>
      </w:r>
    </w:p>
    <w:p w14:paraId="23D1CD56" w14:textId="2AD63D92" w:rsidR="0015532C" w:rsidRPr="0015532C" w:rsidRDefault="0015532C" w:rsidP="0015532C">
      <w:pPr>
        <w:rPr>
          <w:rFonts w:ascii="Times New Roman" w:hAnsi="Times New Roman" w:cs="Times New Roman"/>
          <w:i/>
          <w:iCs/>
          <w:sz w:val="24"/>
          <w:szCs w:val="24"/>
        </w:rPr>
      </w:pPr>
      <w:r w:rsidRPr="0015532C">
        <w:rPr>
          <w:rFonts w:ascii="Times New Roman" w:hAnsi="Times New Roman" w:cs="Times New Roman"/>
          <w:i/>
          <w:iCs/>
          <w:sz w:val="24"/>
          <w:szCs w:val="24"/>
        </w:rPr>
        <w:t>like this for your proposed project</w:t>
      </w:r>
      <w:r w:rsidR="00133918" w:rsidRPr="0015532C">
        <w:rPr>
          <w:rFonts w:ascii="Times New Roman" w:hAnsi="Times New Roman" w:cs="Times New Roman"/>
          <w:i/>
          <w:iCs/>
          <w:sz w:val="24"/>
          <w:szCs w:val="24"/>
        </w:rPr>
        <w:t xml:space="preserve">. </w:t>
      </w:r>
      <w:r w:rsidRPr="0015532C">
        <w:rPr>
          <w:rFonts w:ascii="Times New Roman" w:hAnsi="Times New Roman" w:cs="Times New Roman"/>
          <w:i/>
          <w:iCs/>
          <w:sz w:val="24"/>
          <w:szCs w:val="24"/>
        </w:rPr>
        <w:t>You can use either of these formats or another you are familiar with, but, in any case, you need to outline your proposed project’s Goals/Objectives, the Activities you propose, and the outcomes you expect to achieve</w:t>
      </w:r>
      <w:r w:rsidR="00133918" w:rsidRPr="0015532C">
        <w:rPr>
          <w:rFonts w:ascii="Times New Roman" w:hAnsi="Times New Roman" w:cs="Times New Roman"/>
          <w:i/>
          <w:iCs/>
          <w:sz w:val="24"/>
          <w:szCs w:val="24"/>
        </w:rPr>
        <w:t xml:space="preserve">. </w:t>
      </w:r>
      <w:r w:rsidRPr="0015532C">
        <w:rPr>
          <w:rFonts w:ascii="Times New Roman" w:hAnsi="Times New Roman" w:cs="Times New Roman"/>
          <w:i/>
          <w:iCs/>
          <w:sz w:val="24"/>
          <w:szCs w:val="24"/>
        </w:rPr>
        <w:t xml:space="preserve">In particular, enumerate the specific goals and measurable outcomes for your proposed project. Each outcome should be time specific, remember your whole project is only 6 months. And your plans for providing the evaluation data to assess your success </w:t>
      </w:r>
      <w:proofErr w:type="gramStart"/>
      <w:r w:rsidRPr="0015532C">
        <w:rPr>
          <w:rFonts w:ascii="Times New Roman" w:hAnsi="Times New Roman" w:cs="Times New Roman"/>
          <w:i/>
          <w:iCs/>
          <w:sz w:val="24"/>
          <w:szCs w:val="24"/>
        </w:rPr>
        <w:t>is</w:t>
      </w:r>
      <w:proofErr w:type="gramEnd"/>
      <w:r w:rsidRPr="0015532C">
        <w:rPr>
          <w:rFonts w:ascii="Times New Roman" w:hAnsi="Times New Roman" w:cs="Times New Roman"/>
          <w:i/>
          <w:iCs/>
          <w:sz w:val="24"/>
          <w:szCs w:val="24"/>
        </w:rPr>
        <w:t xml:space="preserve"> very important</w:t>
      </w:r>
      <w:r w:rsidR="00133918" w:rsidRPr="0015532C">
        <w:rPr>
          <w:rFonts w:ascii="Times New Roman" w:hAnsi="Times New Roman" w:cs="Times New Roman"/>
          <w:i/>
          <w:iCs/>
          <w:sz w:val="24"/>
          <w:szCs w:val="24"/>
        </w:rPr>
        <w:t xml:space="preserve">. </w:t>
      </w:r>
      <w:r w:rsidRPr="0015532C">
        <w:rPr>
          <w:rFonts w:ascii="Times New Roman" w:hAnsi="Times New Roman" w:cs="Times New Roman"/>
          <w:i/>
          <w:iCs/>
          <w:sz w:val="24"/>
          <w:szCs w:val="24"/>
        </w:rPr>
        <w:t>How will these outcomes be measured? Who will be responsible for collecting the data and measuring the outcomes? How will you monitor your progress? Survey assessments, interviews, and/or other tools may be used. The SHADE staff can offer advice and help with interpreting the data you collect, but you are responsible for conducting your project activities and collecting your project outputs and outcome data.</w:t>
      </w:r>
    </w:p>
    <w:p w14:paraId="4C277C9D" w14:textId="77777777" w:rsidR="00C63DEF" w:rsidRPr="0015532C" w:rsidRDefault="00C63DEF" w:rsidP="0015532C">
      <w:pPr>
        <w:ind w:firstLine="720"/>
        <w:rPr>
          <w:i/>
          <w:iCs/>
        </w:rPr>
      </w:pPr>
    </w:p>
    <w:p w14:paraId="5B8F15D9" w14:textId="48A0F8F6" w:rsidR="005B56F7" w:rsidRDefault="0071576E" w:rsidP="005B56F7">
      <w:r w:rsidRPr="0071576E">
        <w:rPr>
          <w:noProof/>
          <w:sz w:val="16"/>
          <w:szCs w:val="16"/>
        </w:rPr>
        <mc:AlternateContent>
          <mc:Choice Requires="wps">
            <w:drawing>
              <wp:anchor distT="0" distB="0" distL="114300" distR="114300" simplePos="0" relativeHeight="251660288" behindDoc="1" locked="0" layoutInCell="1" allowOverlap="1" wp14:anchorId="5504CCB3" wp14:editId="6C02EE60">
                <wp:simplePos x="0" y="0"/>
                <wp:positionH relativeFrom="column">
                  <wp:posOffset>1295400</wp:posOffset>
                </wp:positionH>
                <wp:positionV relativeFrom="paragraph">
                  <wp:posOffset>137160</wp:posOffset>
                </wp:positionV>
                <wp:extent cx="806450" cy="438150"/>
                <wp:effectExtent l="0" t="0" r="12700" b="19050"/>
                <wp:wrapNone/>
                <wp:docPr id="3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8150"/>
                        </a:xfrm>
                        <a:prstGeom prst="ellipse">
                          <a:avLst/>
                        </a:prstGeom>
                        <a:solidFill>
                          <a:srgbClr val="FFFFFF"/>
                        </a:solidFill>
                        <a:ln w="9525">
                          <a:solidFill>
                            <a:srgbClr val="000000"/>
                          </a:solidFill>
                          <a:round/>
                          <a:headEnd/>
                          <a:tailEnd/>
                        </a:ln>
                      </wps:spPr>
                      <wps:txbx>
                        <w:txbxContent>
                          <w:p w14:paraId="25395114" w14:textId="2425F58C" w:rsidR="0071576E" w:rsidRPr="0071576E" w:rsidRDefault="0071576E" w:rsidP="0071576E">
                            <w:pPr>
                              <w:jc w:val="center"/>
                              <w:rPr>
                                <w:sz w:val="16"/>
                                <w:szCs w:val="16"/>
                              </w:rPr>
                            </w:pPr>
                            <w:r>
                              <w:rPr>
                                <w:sz w:val="16"/>
                                <w:szCs w:val="16"/>
                              </w:rPr>
                              <w:t>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04CCB3" id="Oval 44" o:spid="_x0000_s1026" style="position:absolute;margin-left:102pt;margin-top:10.8pt;width:63.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">
                <v:textbox>
                  <w:txbxContent>
                    <w:p w14:paraId="25395114" w14:textId="2425F58C" w:rsidR="0071576E" w:rsidRPr="0071576E" w:rsidRDefault="0071576E" w:rsidP="0071576E">
                      <w:pPr>
                        <w:jc w:val="center"/>
                        <w:rPr>
                          <w:sz w:val="16"/>
                          <w:szCs w:val="16"/>
                        </w:rPr>
                      </w:pPr>
                      <w:r>
                        <w:rPr>
                          <w:sz w:val="16"/>
                          <w:szCs w:val="16"/>
                        </w:rPr>
                        <w:t>Activities</w:t>
                      </w:r>
                    </w:p>
                  </w:txbxContent>
                </v:textbox>
              </v:oval>
            </w:pict>
          </mc:Fallback>
        </mc:AlternateContent>
      </w:r>
      <w:r>
        <w:rPr>
          <w:noProof/>
        </w:rPr>
        <mc:AlternateContent>
          <mc:Choice Requires="wps">
            <w:drawing>
              <wp:anchor distT="0" distB="0" distL="114300" distR="114300" simplePos="0" relativeHeight="251662336" behindDoc="1" locked="0" layoutInCell="1" allowOverlap="1" wp14:anchorId="049B5F34" wp14:editId="64833202">
                <wp:simplePos x="0" y="0"/>
                <wp:positionH relativeFrom="column">
                  <wp:posOffset>3917950</wp:posOffset>
                </wp:positionH>
                <wp:positionV relativeFrom="paragraph">
                  <wp:posOffset>162560</wp:posOffset>
                </wp:positionV>
                <wp:extent cx="800100" cy="425450"/>
                <wp:effectExtent l="0" t="0" r="19050" b="12700"/>
                <wp:wrapNone/>
                <wp:docPr id="36"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25450"/>
                        </a:xfrm>
                        <a:prstGeom prst="ellipse">
                          <a:avLst/>
                        </a:prstGeom>
                        <a:solidFill>
                          <a:srgbClr val="FFFFFF"/>
                        </a:solidFill>
                        <a:ln w="9525">
                          <a:solidFill>
                            <a:srgbClr val="000000"/>
                          </a:solidFill>
                          <a:round/>
                          <a:headEnd/>
                          <a:tailEnd/>
                        </a:ln>
                      </wps:spPr>
                      <wps:txbx>
                        <w:txbxContent>
                          <w:p w14:paraId="10616253" w14:textId="54862748" w:rsidR="00FF0469" w:rsidRPr="0071576E" w:rsidRDefault="0071576E" w:rsidP="00FF0469">
                            <w:pPr>
                              <w:rPr>
                                <w:sz w:val="16"/>
                                <w:szCs w:val="16"/>
                              </w:rPr>
                            </w:pPr>
                            <w:r>
                              <w:rPr>
                                <w:sz w:val="16"/>
                                <w:szCs w:val="16"/>
                              </w:rPr>
                              <w:t>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9B5F34" id="Oval 47" o:spid="_x0000_s1027" style="position:absolute;margin-left:308.5pt;margin-top:12.8pt;width:63pt;height: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">
                <v:textbox>
                  <w:txbxContent>
                    <w:p w14:paraId="10616253" w14:textId="54862748" w:rsidR="00FF0469" w:rsidRPr="0071576E" w:rsidRDefault="0071576E" w:rsidP="00FF0469">
                      <w:pPr>
                        <w:rPr>
                          <w:sz w:val="16"/>
                          <w:szCs w:val="16"/>
                        </w:rPr>
                      </w:pPr>
                      <w:r>
                        <w:rPr>
                          <w:sz w:val="16"/>
                          <w:szCs w:val="16"/>
                        </w:rPr>
                        <w:t>outcome</w:t>
                      </w:r>
                    </w:p>
                  </w:txbxContent>
                </v:textbox>
              </v:oval>
            </w:pict>
          </mc:Fallback>
        </mc:AlternateContent>
      </w:r>
      <w:r w:rsidR="00177169" w:rsidRPr="00FF0469">
        <w:rPr>
          <w:noProof/>
          <w:sz w:val="16"/>
          <w:szCs w:val="16"/>
        </w:rPr>
        <mc:AlternateContent>
          <mc:Choice Requires="wps">
            <w:drawing>
              <wp:anchor distT="0" distB="0" distL="114300" distR="114300" simplePos="0" relativeHeight="251663360" behindDoc="1" locked="0" layoutInCell="1" allowOverlap="1" wp14:anchorId="3DE7EAF9" wp14:editId="3FE00BE8">
                <wp:simplePos x="0" y="0"/>
                <wp:positionH relativeFrom="margin">
                  <wp:posOffset>5067300</wp:posOffset>
                </wp:positionH>
                <wp:positionV relativeFrom="paragraph">
                  <wp:posOffset>137160</wp:posOffset>
                </wp:positionV>
                <wp:extent cx="698500" cy="431800"/>
                <wp:effectExtent l="0" t="0" r="25400" b="25400"/>
                <wp:wrapNone/>
                <wp:docPr id="37"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431800"/>
                        </a:xfrm>
                        <a:prstGeom prst="ellipse">
                          <a:avLst/>
                        </a:prstGeom>
                        <a:solidFill>
                          <a:srgbClr val="FFFFFF"/>
                        </a:solidFill>
                        <a:ln w="9525">
                          <a:solidFill>
                            <a:srgbClr val="000000"/>
                          </a:solidFill>
                          <a:round/>
                          <a:headEnd/>
                          <a:tailEnd/>
                        </a:ln>
                      </wps:spPr>
                      <wps:txbx>
                        <w:txbxContent>
                          <w:p w14:paraId="296DC131" w14:textId="46DD3863" w:rsidR="0071576E" w:rsidRPr="0071576E" w:rsidRDefault="0071576E" w:rsidP="0071576E">
                            <w:pPr>
                              <w:jc w:val="center"/>
                              <w:rPr>
                                <w:sz w:val="16"/>
                                <w:szCs w:val="16"/>
                              </w:rPr>
                            </w:pPr>
                            <w:r w:rsidRPr="0071576E">
                              <w:rPr>
                                <w:sz w:val="16"/>
                                <w:szCs w:val="16"/>
                              </w:rPr>
                              <w:t>Im</w:t>
                            </w:r>
                            <w:r>
                              <w:rPr>
                                <w:sz w:val="16"/>
                                <w:szCs w:val="16"/>
                              </w:rPr>
                              <w:t>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E7EAF9" id="Oval 48" o:spid="_x0000_s1028" style="position:absolute;margin-left:399pt;margin-top:10.8pt;width:55pt;height:3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">
                <v:textbox>
                  <w:txbxContent>
                    <w:p w14:paraId="296DC131" w14:textId="46DD3863" w:rsidR="0071576E" w:rsidRPr="0071576E" w:rsidRDefault="0071576E" w:rsidP="0071576E">
                      <w:pPr>
                        <w:jc w:val="center"/>
                        <w:rPr>
                          <w:sz w:val="16"/>
                          <w:szCs w:val="16"/>
                        </w:rPr>
                      </w:pPr>
                      <w:r w:rsidRPr="0071576E">
                        <w:rPr>
                          <w:sz w:val="16"/>
                          <w:szCs w:val="16"/>
                        </w:rPr>
                        <w:t>Im</w:t>
                      </w:r>
                      <w:r>
                        <w:rPr>
                          <w:sz w:val="16"/>
                          <w:szCs w:val="16"/>
                        </w:rPr>
                        <w:t>pact</w:t>
                      </w:r>
                    </w:p>
                  </w:txbxContent>
                </v:textbox>
                <w10:wrap anchorx="margin"/>
              </v:oval>
            </w:pict>
          </mc:Fallback>
        </mc:AlternateContent>
      </w:r>
      <w:r w:rsidR="00177169" w:rsidRPr="00FF0469">
        <w:rPr>
          <w:noProof/>
          <w:sz w:val="16"/>
          <w:szCs w:val="16"/>
        </w:rPr>
        <mc:AlternateContent>
          <mc:Choice Requires="wps">
            <w:drawing>
              <wp:anchor distT="0" distB="0" distL="114300" distR="114300" simplePos="0" relativeHeight="251661312" behindDoc="1" locked="0" layoutInCell="1" allowOverlap="1" wp14:anchorId="2F6A0FF2" wp14:editId="627BDF2A">
                <wp:simplePos x="0" y="0"/>
                <wp:positionH relativeFrom="column">
                  <wp:posOffset>2654300</wp:posOffset>
                </wp:positionH>
                <wp:positionV relativeFrom="paragraph">
                  <wp:posOffset>168910</wp:posOffset>
                </wp:positionV>
                <wp:extent cx="749300" cy="412750"/>
                <wp:effectExtent l="0" t="0" r="12700" b="25400"/>
                <wp:wrapNone/>
                <wp:docPr id="35"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412750"/>
                        </a:xfrm>
                        <a:prstGeom prst="ellipse">
                          <a:avLst/>
                        </a:prstGeom>
                        <a:solidFill>
                          <a:srgbClr val="FFFFFF"/>
                        </a:solidFill>
                        <a:ln w="9525">
                          <a:solidFill>
                            <a:srgbClr val="000000"/>
                          </a:solidFill>
                          <a:round/>
                          <a:headEnd/>
                          <a:tailEnd/>
                        </a:ln>
                      </wps:spPr>
                      <wps:txbx>
                        <w:txbxContent>
                          <w:p w14:paraId="346DFABC" w14:textId="0763EB73" w:rsidR="00FF0469" w:rsidRPr="00FF0469" w:rsidRDefault="00FF0469" w:rsidP="00FF0469">
                            <w:pPr>
                              <w:jc w:val="center"/>
                              <w:rPr>
                                <w:sz w:val="16"/>
                                <w:szCs w:val="16"/>
                              </w:rPr>
                            </w:pPr>
                            <w:r w:rsidRPr="00FF0469">
                              <w:rPr>
                                <w:sz w:val="16"/>
                                <w:szCs w:val="16"/>
                              </w:rPr>
                              <w:t>out</w:t>
                            </w:r>
                            <w:r>
                              <w:rPr>
                                <w:sz w:val="16"/>
                                <w:szCs w:val="16"/>
                              </w:rPr>
                              <w: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A0FF2" id="Oval 46" o:spid="_x0000_s1029" style="position:absolute;margin-left:209pt;margin-top:13.3pt;width:59pt;height: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">
                <v:textbox>
                  <w:txbxContent>
                    <w:p w14:paraId="346DFABC" w14:textId="0763EB73" w:rsidR="00FF0469" w:rsidRPr="00FF0469" w:rsidRDefault="00FF0469" w:rsidP="00FF0469">
                      <w:pPr>
                        <w:jc w:val="center"/>
                        <w:rPr>
                          <w:sz w:val="16"/>
                          <w:szCs w:val="16"/>
                        </w:rPr>
                      </w:pPr>
                      <w:r w:rsidRPr="00FF0469">
                        <w:rPr>
                          <w:sz w:val="16"/>
                          <w:szCs w:val="16"/>
                        </w:rPr>
                        <w:t>out</w:t>
                      </w:r>
                      <w:r>
                        <w:rPr>
                          <w:sz w:val="16"/>
                          <w:szCs w:val="16"/>
                        </w:rPr>
                        <w:t>puts</w:t>
                      </w:r>
                    </w:p>
                  </w:txbxContent>
                </v:textbox>
              </v:oval>
            </w:pict>
          </mc:Fallback>
        </mc:AlternateContent>
      </w:r>
      <w:r w:rsidR="00177169">
        <w:rPr>
          <w:noProof/>
        </w:rPr>
        <mc:AlternateContent>
          <mc:Choice Requires="wps">
            <w:drawing>
              <wp:anchor distT="0" distB="0" distL="114300" distR="114300" simplePos="0" relativeHeight="251659264" behindDoc="1" locked="0" layoutInCell="1" allowOverlap="1" wp14:anchorId="7A35C0FF" wp14:editId="55922AF6">
                <wp:simplePos x="0" y="0"/>
                <wp:positionH relativeFrom="column">
                  <wp:posOffset>57150</wp:posOffset>
                </wp:positionH>
                <wp:positionV relativeFrom="line">
                  <wp:posOffset>130810</wp:posOffset>
                </wp:positionV>
                <wp:extent cx="692150" cy="438150"/>
                <wp:effectExtent l="0" t="0" r="12700" b="19050"/>
                <wp:wrapNone/>
                <wp:docPr id="3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438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EB84CE" id="Oval 41" o:spid="_x0000_s1026" style="position:absolute;margin-left:4.5pt;margin-top:10.3pt;width:54.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">
                <w10:wrap anchory="line"/>
              </v:oval>
            </w:pict>
          </mc:Fallback>
        </mc:AlternateContent>
      </w:r>
      <w:r w:rsidR="005B56F7">
        <w:rPr>
          <w:b/>
          <w:noProof/>
        </w:rPr>
        <mc:AlternateContent>
          <mc:Choice Requires="wps">
            <w:drawing>
              <wp:anchor distT="0" distB="0" distL="114300" distR="114300" simplePos="0" relativeHeight="251668480" behindDoc="0" locked="0" layoutInCell="1" allowOverlap="1" wp14:anchorId="5A210E19" wp14:editId="463EB443">
                <wp:simplePos x="0" y="0"/>
                <wp:positionH relativeFrom="page">
                  <wp:posOffset>7110730</wp:posOffset>
                </wp:positionH>
                <wp:positionV relativeFrom="paragraph">
                  <wp:posOffset>180975</wp:posOffset>
                </wp:positionV>
                <wp:extent cx="45085" cy="45085"/>
                <wp:effectExtent l="0" t="0" r="0" b="0"/>
                <wp:wrapTight wrapText="bothSides">
                  <wp:wrapPolygon edited="0">
                    <wp:start x="0" y="0"/>
                    <wp:lineTo x="0" y="9127"/>
                    <wp:lineTo x="9127" y="9127"/>
                    <wp:lineTo x="9127" y="0"/>
                    <wp:lineTo x="0" y="0"/>
                  </wp:wrapPolygon>
                </wp:wrapTight>
                <wp:docPr id="3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8D731" w14:textId="77777777" w:rsidR="005B56F7" w:rsidRDefault="005B56F7" w:rsidP="005B56F7">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10E19" id="_x0000_t202" coordsize="21600,21600" o:spt="202" path="m,l,21600r21600,l21600,xe">
                <v:stroke joinstyle="miter"/>
                <v:path gradientshapeok="t" o:connecttype="rect"/>
              </v:shapetype>
              <v:shape id="Text Box 106" o:spid="_x0000_s1030" type="#_x0000_t202" style="position:absolute;margin-left:559.9pt;margin-top:14.25pt;width:3.55pt;height:3.55pt;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" stroked="f">
                <v:textbox>
                  <w:txbxContent>
                    <w:p w14:paraId="06F8D731" w14:textId="77777777" w:rsidR="005B56F7" w:rsidRDefault="005B56F7" w:rsidP="005B56F7">
                      <w:pPr>
                        <w:rPr>
                          <w:b/>
                          <w:sz w:val="20"/>
                          <w:szCs w:val="20"/>
                        </w:rPr>
                      </w:pPr>
                    </w:p>
                  </w:txbxContent>
                </v:textbox>
                <w10:wrap type="tight" anchorx="page"/>
              </v:shape>
            </w:pict>
          </mc:Fallback>
        </mc:AlternateContent>
      </w:r>
    </w:p>
    <w:p w14:paraId="1B46067E" w14:textId="78AD6DFE" w:rsidR="005B56F7" w:rsidRDefault="00177169" w:rsidP="005B56F7">
      <w:r>
        <w:rPr>
          <w:b/>
          <w:noProof/>
        </w:rPr>
        <mc:AlternateContent>
          <mc:Choice Requires="wps">
            <w:drawing>
              <wp:anchor distT="0" distB="0" distL="114300" distR="114300" simplePos="0" relativeHeight="251665408" behindDoc="0" locked="0" layoutInCell="1" allowOverlap="1" wp14:anchorId="67F5BB9D" wp14:editId="61AB9BB5">
                <wp:simplePos x="0" y="0"/>
                <wp:positionH relativeFrom="column">
                  <wp:posOffset>2032000</wp:posOffset>
                </wp:positionH>
                <wp:positionV relativeFrom="paragraph">
                  <wp:posOffset>63500</wp:posOffset>
                </wp:positionV>
                <wp:extent cx="698500" cy="12700"/>
                <wp:effectExtent l="0" t="57150" r="25400" b="101600"/>
                <wp:wrapNone/>
                <wp:docPr id="3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FA1A1" id="Line 7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5pt" to="2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">
                <v:stroke endarrow="block"/>
              </v:line>
            </w:pict>
          </mc:Fallback>
        </mc:AlternateContent>
      </w:r>
      <w:r w:rsidR="005B56F7">
        <w:rPr>
          <w:b/>
          <w:noProof/>
        </w:rPr>
        <mc:AlternateContent>
          <mc:Choice Requires="wps">
            <w:drawing>
              <wp:anchor distT="0" distB="0" distL="114300" distR="114300" simplePos="0" relativeHeight="251667456" behindDoc="0" locked="0" layoutInCell="1" allowOverlap="1" wp14:anchorId="7707C725" wp14:editId="006FDD17">
                <wp:simplePos x="0" y="0"/>
                <wp:positionH relativeFrom="column">
                  <wp:posOffset>4654550</wp:posOffset>
                </wp:positionH>
                <wp:positionV relativeFrom="paragraph">
                  <wp:posOffset>69850</wp:posOffset>
                </wp:positionV>
                <wp:extent cx="381000" cy="6350"/>
                <wp:effectExtent l="0" t="57150" r="38100" b="88900"/>
                <wp:wrapNone/>
                <wp:docPr id="3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FF7D1" id="Line 7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5.5pt" to="39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">
                <v:stroke endarrow="block"/>
              </v:line>
            </w:pict>
          </mc:Fallback>
        </mc:AlternateContent>
      </w:r>
      <w:r w:rsidR="005B56F7">
        <w:rPr>
          <w:b/>
          <w:noProof/>
        </w:rPr>
        <mc:AlternateContent>
          <mc:Choice Requires="wps">
            <w:drawing>
              <wp:anchor distT="0" distB="0" distL="114300" distR="114300" simplePos="0" relativeHeight="251666432" behindDoc="0" locked="0" layoutInCell="1" allowOverlap="1" wp14:anchorId="5E817E91" wp14:editId="3B536272">
                <wp:simplePos x="0" y="0"/>
                <wp:positionH relativeFrom="column">
                  <wp:posOffset>3416300</wp:posOffset>
                </wp:positionH>
                <wp:positionV relativeFrom="paragraph">
                  <wp:posOffset>63500</wp:posOffset>
                </wp:positionV>
                <wp:extent cx="482600" cy="12700"/>
                <wp:effectExtent l="0" t="57150" r="31750" b="101600"/>
                <wp:wrapNone/>
                <wp:docPr id="3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5E65C" id="Line 7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5pt" to="3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">
                <v:stroke endarrow="block"/>
              </v:line>
            </w:pict>
          </mc:Fallback>
        </mc:AlternateContent>
      </w:r>
      <w:r w:rsidR="005B56F7">
        <w:rPr>
          <w:b/>
          <w:noProof/>
        </w:rPr>
        <mc:AlternateContent>
          <mc:Choice Requires="wps">
            <w:drawing>
              <wp:anchor distT="0" distB="0" distL="114300" distR="114300" simplePos="0" relativeHeight="251664384" behindDoc="0" locked="0" layoutInCell="1" allowOverlap="1" wp14:anchorId="70BD725A" wp14:editId="2ED8CD93">
                <wp:simplePos x="0" y="0"/>
                <wp:positionH relativeFrom="column">
                  <wp:posOffset>762000</wp:posOffset>
                </wp:positionH>
                <wp:positionV relativeFrom="paragraph">
                  <wp:posOffset>59690</wp:posOffset>
                </wp:positionV>
                <wp:extent cx="571500" cy="0"/>
                <wp:effectExtent l="9525" t="55880" r="19050" b="58420"/>
                <wp:wrapNone/>
                <wp:docPr id="2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90042" id="Line 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7pt" to="1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">
                <v:stroke endarrow="block"/>
              </v:line>
            </w:pict>
          </mc:Fallback>
        </mc:AlternateContent>
      </w:r>
      <w:r w:rsidR="005B56F7">
        <w:rPr>
          <w:b/>
        </w:rPr>
        <w:t xml:space="preserve">     </w:t>
      </w:r>
      <w:r w:rsidR="0071576E">
        <w:rPr>
          <w:b/>
          <w:sz w:val="20"/>
          <w:szCs w:val="20"/>
        </w:rPr>
        <w:t xml:space="preserve">   </w:t>
      </w:r>
      <w:r w:rsidR="005B56F7">
        <w:rPr>
          <w:b/>
          <w:sz w:val="20"/>
          <w:szCs w:val="20"/>
        </w:rPr>
        <w:t xml:space="preserve"> </w:t>
      </w:r>
      <w:r w:rsidR="0071576E">
        <w:rPr>
          <w:b/>
          <w:sz w:val="16"/>
          <w:szCs w:val="16"/>
        </w:rPr>
        <w:t>Goals</w:t>
      </w:r>
      <w:r w:rsidR="005B56F7">
        <w:rPr>
          <w:b/>
          <w:sz w:val="20"/>
          <w:szCs w:val="20"/>
        </w:rPr>
        <w:t xml:space="preserve">                         </w:t>
      </w:r>
    </w:p>
    <w:p w14:paraId="35AD80FF" w14:textId="77777777" w:rsidR="00C63DEF" w:rsidRDefault="00C63DEF" w:rsidP="00FD1458">
      <w:pPr>
        <w:spacing w:after="0" w:line="240" w:lineRule="auto"/>
        <w:rPr>
          <w:rFonts w:ascii="Times New Roman" w:eastAsia="Times New Roman" w:hAnsi="Times New Roman" w:cs="Times New Roman"/>
          <w:i/>
          <w:iCs/>
          <w:sz w:val="24"/>
          <w:szCs w:val="24"/>
        </w:rPr>
      </w:pPr>
    </w:p>
    <w:p w14:paraId="5C3A85AF" w14:textId="77777777" w:rsidR="00C63DEF" w:rsidRDefault="00C63DEF" w:rsidP="00FD1458">
      <w:pPr>
        <w:spacing w:after="0" w:line="240" w:lineRule="auto"/>
        <w:rPr>
          <w:rFonts w:ascii="Times New Roman" w:eastAsia="Times New Roman" w:hAnsi="Times New Roman" w:cs="Times New Roman"/>
          <w:i/>
          <w:iCs/>
          <w:sz w:val="24"/>
          <w:szCs w:val="24"/>
        </w:rPr>
      </w:pPr>
    </w:p>
    <w:p w14:paraId="20BC1374" w14:textId="12D47297" w:rsidR="00833560" w:rsidRPr="00C63DEF" w:rsidRDefault="00833560" w:rsidP="00833560">
      <w:pPr>
        <w:spacing w:after="0" w:line="240" w:lineRule="auto"/>
        <w:rPr>
          <w:rFonts w:ascii="Times New Roman" w:eastAsia="Times New Roman" w:hAnsi="Times New Roman" w:cs="Times New Roman"/>
          <w:iCs/>
          <w:sz w:val="24"/>
          <w:szCs w:val="24"/>
        </w:rPr>
      </w:pPr>
    </w:p>
    <w:p w14:paraId="41471B79" w14:textId="77777777" w:rsidR="003B1099" w:rsidRPr="00D64056" w:rsidRDefault="003B1099" w:rsidP="003B1099">
      <w:pPr>
        <w:spacing w:after="0" w:line="240" w:lineRule="auto"/>
        <w:rPr>
          <w:rFonts w:ascii="Times New Roman" w:eastAsia="Times New Roman" w:hAnsi="Times New Roman" w:cs="Times New Roman"/>
          <w:sz w:val="24"/>
          <w:szCs w:val="24"/>
        </w:rPr>
      </w:pPr>
    </w:p>
    <w:p w14:paraId="03CB9B75" w14:textId="7CE65912" w:rsidR="00691E74" w:rsidRPr="00BA1771" w:rsidRDefault="00FE3787" w:rsidP="001843AA">
      <w:pPr>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type="page"/>
      </w:r>
      <w:r w:rsidR="00691E74" w:rsidRPr="00BA1771">
        <w:rPr>
          <w:rFonts w:ascii="Times New Roman" w:eastAsia="Times New Roman" w:hAnsi="Times New Roman" w:cs="Times New Roman"/>
          <w:b/>
          <w:bCs/>
          <w:sz w:val="24"/>
          <w:szCs w:val="24"/>
        </w:rPr>
        <w:t>Proposed Budget</w:t>
      </w:r>
    </w:p>
    <w:p w14:paraId="27EF2A6A" w14:textId="2284BBB1" w:rsidR="005D192B" w:rsidRPr="0093715D" w:rsidRDefault="008F0885" w:rsidP="00691E74">
      <w:pPr>
        <w:spacing w:after="0" w:line="240" w:lineRule="auto"/>
        <w:rPr>
          <w:rFonts w:ascii="Times New Roman" w:eastAsia="Times New Roman" w:hAnsi="Times New Roman" w:cs="Times New Roman"/>
          <w:i/>
          <w:iCs/>
          <w:sz w:val="24"/>
          <w:szCs w:val="24"/>
        </w:rPr>
      </w:pPr>
      <w:r w:rsidRPr="008F0885">
        <w:rPr>
          <w:rFonts w:ascii="Times New Roman" w:eastAsia="Times New Roman" w:hAnsi="Times New Roman" w:cs="Times New Roman"/>
          <w:i/>
          <w:iCs/>
          <w:sz w:val="24"/>
          <w:szCs w:val="24"/>
        </w:rPr>
        <w:t>Submit a project budget using the format below with complete itemized and brief narratives for all requested categories. The requested budget cannot exceed $25,000. Mini-grant program funds cannot be used for lobbying purposes, fundraising, alcohol purchases, and equipment purchases such as computers, furniture, vehicles, or audiovisual equipment.</w:t>
      </w:r>
      <w:bookmarkEnd w:id="6"/>
    </w:p>
    <w:p w14:paraId="2D872FF7" w14:textId="3647DEE3" w:rsidR="00EA7D83" w:rsidRPr="00D64056" w:rsidRDefault="00EA7D83" w:rsidP="00691E74">
      <w:pPr>
        <w:spacing w:after="0" w:line="240" w:lineRule="auto"/>
        <w:rPr>
          <w:rFonts w:ascii="Times New Roman" w:eastAsia="Times New Roman" w:hAnsi="Times New Roman" w:cs="Times New Roman"/>
          <w:sz w:val="24"/>
          <w:szCs w:val="24"/>
        </w:rPr>
      </w:pPr>
    </w:p>
    <w:tbl>
      <w:tblPr>
        <w:tblStyle w:val="TableGrid"/>
        <w:tblW w:w="9445" w:type="dxa"/>
        <w:tblLook w:val="04A0" w:firstRow="1" w:lastRow="0" w:firstColumn="1" w:lastColumn="0" w:noHBand="0" w:noVBand="1"/>
      </w:tblPr>
      <w:tblGrid>
        <w:gridCol w:w="3865"/>
        <w:gridCol w:w="3780"/>
        <w:gridCol w:w="1800"/>
      </w:tblGrid>
      <w:tr w:rsidR="00EA7D83" w:rsidRPr="00B5545C" w14:paraId="5AB7EADD" w14:textId="77777777" w:rsidTr="00BA1771">
        <w:tc>
          <w:tcPr>
            <w:tcW w:w="3865" w:type="dxa"/>
            <w:shd w:val="clear" w:color="auto" w:fill="D9D9D9" w:themeFill="background1" w:themeFillShade="D9"/>
          </w:tcPr>
          <w:p w14:paraId="72EC41C6" w14:textId="78E676F5" w:rsidR="00EA7D83" w:rsidRPr="00B5545C" w:rsidRDefault="00EA7D83" w:rsidP="00BA1771">
            <w:pPr>
              <w:jc w:val="center"/>
              <w:rPr>
                <w:rFonts w:ascii="Times New Roman" w:hAnsi="Times New Roman" w:cs="Times New Roman"/>
                <w:b/>
                <w:bCs/>
                <w:sz w:val="24"/>
                <w:szCs w:val="24"/>
              </w:rPr>
            </w:pPr>
            <w:r w:rsidRPr="00B5545C">
              <w:rPr>
                <w:rFonts w:ascii="Times New Roman" w:hAnsi="Times New Roman" w:cs="Times New Roman"/>
                <w:b/>
                <w:bCs/>
                <w:sz w:val="24"/>
                <w:szCs w:val="24"/>
              </w:rPr>
              <w:t>Direct Costs</w:t>
            </w:r>
          </w:p>
        </w:tc>
        <w:tc>
          <w:tcPr>
            <w:tcW w:w="3780" w:type="dxa"/>
            <w:shd w:val="clear" w:color="auto" w:fill="D9D9D9" w:themeFill="background1" w:themeFillShade="D9"/>
          </w:tcPr>
          <w:p w14:paraId="6CA43C77" w14:textId="792DB8F6" w:rsidR="00EA7D83" w:rsidRPr="00B5545C" w:rsidRDefault="00EA7D83" w:rsidP="00BA1771">
            <w:pPr>
              <w:jc w:val="center"/>
              <w:rPr>
                <w:rFonts w:ascii="Times New Roman" w:hAnsi="Times New Roman" w:cs="Times New Roman"/>
                <w:b/>
                <w:bCs/>
                <w:sz w:val="24"/>
                <w:szCs w:val="24"/>
              </w:rPr>
            </w:pPr>
            <w:r w:rsidRPr="00B5545C">
              <w:rPr>
                <w:rFonts w:ascii="Times New Roman" w:hAnsi="Times New Roman" w:cs="Times New Roman"/>
                <w:b/>
                <w:bCs/>
                <w:sz w:val="24"/>
                <w:szCs w:val="24"/>
              </w:rPr>
              <w:t>Description Itemized</w:t>
            </w:r>
          </w:p>
        </w:tc>
        <w:tc>
          <w:tcPr>
            <w:tcW w:w="1800" w:type="dxa"/>
            <w:shd w:val="clear" w:color="auto" w:fill="D9D9D9" w:themeFill="background1" w:themeFillShade="D9"/>
          </w:tcPr>
          <w:p w14:paraId="73B0A507" w14:textId="787E3ABB" w:rsidR="00EA7D83" w:rsidRPr="00B5545C" w:rsidRDefault="00EA7D83" w:rsidP="00BA1771">
            <w:pPr>
              <w:jc w:val="center"/>
              <w:rPr>
                <w:rFonts w:ascii="Times New Roman" w:hAnsi="Times New Roman" w:cs="Times New Roman"/>
                <w:b/>
                <w:bCs/>
                <w:sz w:val="24"/>
                <w:szCs w:val="24"/>
              </w:rPr>
            </w:pPr>
            <w:r w:rsidRPr="00B5545C">
              <w:rPr>
                <w:rFonts w:ascii="Times New Roman" w:hAnsi="Times New Roman" w:cs="Times New Roman"/>
                <w:b/>
                <w:bCs/>
                <w:sz w:val="24"/>
                <w:szCs w:val="24"/>
              </w:rPr>
              <w:t>Total Costs</w:t>
            </w:r>
          </w:p>
        </w:tc>
      </w:tr>
      <w:tr w:rsidR="00EA7D83" w:rsidRPr="00D64056" w14:paraId="61DEF96A" w14:textId="77777777" w:rsidTr="00BA1771">
        <w:tc>
          <w:tcPr>
            <w:tcW w:w="3865" w:type="dxa"/>
          </w:tcPr>
          <w:p w14:paraId="47CD70DD" w14:textId="223CBB5E" w:rsidR="00BA1771" w:rsidRPr="0093715D" w:rsidRDefault="00BA1771" w:rsidP="00BA1771">
            <w:pPr>
              <w:rPr>
                <w:rFonts w:ascii="Times New Roman" w:hAnsi="Times New Roman" w:cs="Times New Roman"/>
                <w:sz w:val="24"/>
                <w:szCs w:val="24"/>
              </w:rPr>
            </w:pPr>
            <w:r w:rsidRPr="0093715D">
              <w:rPr>
                <w:rFonts w:ascii="Times New Roman" w:hAnsi="Times New Roman" w:cs="Times New Roman"/>
                <w:sz w:val="24"/>
                <w:szCs w:val="24"/>
              </w:rPr>
              <w:t>Salaries, Wages</w:t>
            </w:r>
            <w:r w:rsidR="00D62776" w:rsidRPr="0093715D">
              <w:rPr>
                <w:rFonts w:ascii="Times New Roman" w:hAnsi="Times New Roman" w:cs="Times New Roman"/>
                <w:sz w:val="24"/>
                <w:szCs w:val="24"/>
              </w:rPr>
              <w:t>,</w:t>
            </w:r>
            <w:r w:rsidRPr="0093715D">
              <w:rPr>
                <w:rFonts w:ascii="Times New Roman" w:hAnsi="Times New Roman" w:cs="Times New Roman"/>
                <w:sz w:val="24"/>
                <w:szCs w:val="24"/>
              </w:rPr>
              <w:t xml:space="preserve"> and Benefits of Staff/Personnel</w:t>
            </w:r>
          </w:p>
          <w:p w14:paraId="30D31DC7" w14:textId="77777777" w:rsidR="00EA7D83" w:rsidRPr="00D64056" w:rsidRDefault="00EA7D83" w:rsidP="00691E74">
            <w:pPr>
              <w:rPr>
                <w:rFonts w:ascii="Times New Roman" w:hAnsi="Times New Roman" w:cs="Times New Roman"/>
                <w:sz w:val="24"/>
                <w:szCs w:val="24"/>
              </w:rPr>
            </w:pPr>
          </w:p>
        </w:tc>
        <w:tc>
          <w:tcPr>
            <w:tcW w:w="3780" w:type="dxa"/>
          </w:tcPr>
          <w:p w14:paraId="2E2A1BE2" w14:textId="77777777" w:rsidR="00EA7D83" w:rsidRPr="00D64056" w:rsidRDefault="00EA7D83" w:rsidP="00691E74">
            <w:pPr>
              <w:rPr>
                <w:rFonts w:ascii="Times New Roman" w:hAnsi="Times New Roman" w:cs="Times New Roman"/>
                <w:sz w:val="24"/>
                <w:szCs w:val="24"/>
              </w:rPr>
            </w:pPr>
          </w:p>
        </w:tc>
        <w:tc>
          <w:tcPr>
            <w:tcW w:w="1800" w:type="dxa"/>
          </w:tcPr>
          <w:p w14:paraId="207C769C" w14:textId="77777777" w:rsidR="00EA7D83" w:rsidRPr="00D64056" w:rsidRDefault="00EA7D83" w:rsidP="00691E74">
            <w:pPr>
              <w:rPr>
                <w:rFonts w:ascii="Times New Roman" w:hAnsi="Times New Roman" w:cs="Times New Roman"/>
                <w:sz w:val="24"/>
                <w:szCs w:val="24"/>
              </w:rPr>
            </w:pPr>
          </w:p>
        </w:tc>
      </w:tr>
      <w:tr w:rsidR="00BA1771" w:rsidRPr="00D64056" w14:paraId="54264F89" w14:textId="77777777" w:rsidTr="00BA1771">
        <w:tc>
          <w:tcPr>
            <w:tcW w:w="3865" w:type="dxa"/>
          </w:tcPr>
          <w:p w14:paraId="13EBD530" w14:textId="77777777" w:rsidR="00BA1771" w:rsidRPr="00D64056" w:rsidRDefault="00BA1771" w:rsidP="00691E74">
            <w:pPr>
              <w:rPr>
                <w:rFonts w:ascii="Times New Roman" w:hAnsi="Times New Roman" w:cs="Times New Roman"/>
                <w:sz w:val="24"/>
                <w:szCs w:val="24"/>
              </w:rPr>
            </w:pPr>
          </w:p>
        </w:tc>
        <w:tc>
          <w:tcPr>
            <w:tcW w:w="3780" w:type="dxa"/>
          </w:tcPr>
          <w:p w14:paraId="595E4337" w14:textId="77777777" w:rsidR="00BA1771" w:rsidRPr="00D64056" w:rsidRDefault="00BA1771" w:rsidP="00691E74">
            <w:pPr>
              <w:rPr>
                <w:rFonts w:ascii="Times New Roman" w:hAnsi="Times New Roman" w:cs="Times New Roman"/>
                <w:sz w:val="24"/>
                <w:szCs w:val="24"/>
              </w:rPr>
            </w:pPr>
          </w:p>
        </w:tc>
        <w:tc>
          <w:tcPr>
            <w:tcW w:w="1800" w:type="dxa"/>
          </w:tcPr>
          <w:p w14:paraId="10457857" w14:textId="77777777" w:rsidR="00BA1771" w:rsidRPr="00D64056" w:rsidRDefault="00BA1771" w:rsidP="00691E74">
            <w:pPr>
              <w:rPr>
                <w:rFonts w:ascii="Times New Roman" w:hAnsi="Times New Roman" w:cs="Times New Roman"/>
                <w:sz w:val="24"/>
                <w:szCs w:val="24"/>
              </w:rPr>
            </w:pPr>
          </w:p>
        </w:tc>
      </w:tr>
      <w:tr w:rsidR="00EA7D83" w:rsidRPr="00D64056" w14:paraId="2576E497" w14:textId="77777777" w:rsidTr="00BA1771">
        <w:tc>
          <w:tcPr>
            <w:tcW w:w="3865" w:type="dxa"/>
          </w:tcPr>
          <w:p w14:paraId="421340EF" w14:textId="77777777" w:rsidR="00EA7D83" w:rsidRPr="00D64056" w:rsidRDefault="00EA7D83" w:rsidP="00691E74">
            <w:pPr>
              <w:rPr>
                <w:rFonts w:ascii="Times New Roman" w:hAnsi="Times New Roman" w:cs="Times New Roman"/>
                <w:sz w:val="24"/>
                <w:szCs w:val="24"/>
              </w:rPr>
            </w:pPr>
          </w:p>
        </w:tc>
        <w:tc>
          <w:tcPr>
            <w:tcW w:w="3780" w:type="dxa"/>
          </w:tcPr>
          <w:p w14:paraId="77AEDA1A" w14:textId="77777777" w:rsidR="00EA7D83" w:rsidRPr="00D64056" w:rsidRDefault="00EA7D83" w:rsidP="00691E74">
            <w:pPr>
              <w:rPr>
                <w:rFonts w:ascii="Times New Roman" w:hAnsi="Times New Roman" w:cs="Times New Roman"/>
                <w:sz w:val="24"/>
                <w:szCs w:val="24"/>
              </w:rPr>
            </w:pPr>
          </w:p>
        </w:tc>
        <w:tc>
          <w:tcPr>
            <w:tcW w:w="1800" w:type="dxa"/>
          </w:tcPr>
          <w:p w14:paraId="09F20A04" w14:textId="77777777" w:rsidR="00EA7D83" w:rsidRPr="00D64056" w:rsidRDefault="00EA7D83" w:rsidP="00691E74">
            <w:pPr>
              <w:rPr>
                <w:rFonts w:ascii="Times New Roman" w:hAnsi="Times New Roman" w:cs="Times New Roman"/>
                <w:sz w:val="24"/>
                <w:szCs w:val="24"/>
              </w:rPr>
            </w:pPr>
          </w:p>
        </w:tc>
      </w:tr>
      <w:tr w:rsidR="00EA7D83" w:rsidRPr="00D64056" w14:paraId="229B0815" w14:textId="77777777" w:rsidTr="00BA1771">
        <w:tc>
          <w:tcPr>
            <w:tcW w:w="3865" w:type="dxa"/>
          </w:tcPr>
          <w:p w14:paraId="5D2C43FA" w14:textId="77777777" w:rsidR="00EA7D83" w:rsidRPr="00D64056" w:rsidRDefault="00EA7D83" w:rsidP="00691E74">
            <w:pPr>
              <w:rPr>
                <w:rFonts w:ascii="Times New Roman" w:hAnsi="Times New Roman" w:cs="Times New Roman"/>
                <w:sz w:val="24"/>
                <w:szCs w:val="24"/>
              </w:rPr>
            </w:pPr>
          </w:p>
        </w:tc>
        <w:tc>
          <w:tcPr>
            <w:tcW w:w="3780" w:type="dxa"/>
          </w:tcPr>
          <w:p w14:paraId="0638C6D5" w14:textId="77777777" w:rsidR="00EA7D83" w:rsidRPr="00D64056" w:rsidRDefault="00EA7D83" w:rsidP="00691E74">
            <w:pPr>
              <w:rPr>
                <w:rFonts w:ascii="Times New Roman" w:hAnsi="Times New Roman" w:cs="Times New Roman"/>
                <w:sz w:val="24"/>
                <w:szCs w:val="24"/>
              </w:rPr>
            </w:pPr>
          </w:p>
        </w:tc>
        <w:tc>
          <w:tcPr>
            <w:tcW w:w="1800" w:type="dxa"/>
          </w:tcPr>
          <w:p w14:paraId="4B309A44" w14:textId="77777777" w:rsidR="00EA7D83" w:rsidRPr="00D64056" w:rsidRDefault="00EA7D83" w:rsidP="00691E74">
            <w:pPr>
              <w:rPr>
                <w:rFonts w:ascii="Times New Roman" w:hAnsi="Times New Roman" w:cs="Times New Roman"/>
                <w:sz w:val="24"/>
                <w:szCs w:val="24"/>
              </w:rPr>
            </w:pPr>
          </w:p>
        </w:tc>
      </w:tr>
      <w:tr w:rsidR="00EA7D83" w:rsidRPr="00D64056" w14:paraId="1819F802" w14:textId="77777777" w:rsidTr="00BA1771">
        <w:tc>
          <w:tcPr>
            <w:tcW w:w="3865" w:type="dxa"/>
            <w:shd w:val="clear" w:color="auto" w:fill="D9D9D9" w:themeFill="background1" w:themeFillShade="D9"/>
          </w:tcPr>
          <w:p w14:paraId="3091DE41" w14:textId="38FE0B03" w:rsidR="00EA7D83" w:rsidRPr="00B5545C" w:rsidRDefault="00EA7D83" w:rsidP="00691E74">
            <w:pPr>
              <w:rPr>
                <w:rFonts w:ascii="Times New Roman" w:hAnsi="Times New Roman" w:cs="Times New Roman"/>
                <w:b/>
                <w:bCs/>
                <w:sz w:val="24"/>
                <w:szCs w:val="24"/>
              </w:rPr>
            </w:pPr>
            <w:r w:rsidRPr="00B5545C">
              <w:rPr>
                <w:rFonts w:ascii="Times New Roman" w:hAnsi="Times New Roman" w:cs="Times New Roman"/>
                <w:b/>
                <w:bCs/>
                <w:sz w:val="24"/>
                <w:szCs w:val="24"/>
              </w:rPr>
              <w:t>Subtotal Personnel</w:t>
            </w:r>
          </w:p>
        </w:tc>
        <w:tc>
          <w:tcPr>
            <w:tcW w:w="3780" w:type="dxa"/>
            <w:shd w:val="clear" w:color="auto" w:fill="D9D9D9" w:themeFill="background1" w:themeFillShade="D9"/>
          </w:tcPr>
          <w:p w14:paraId="6708282C" w14:textId="77777777" w:rsidR="00EA7D83" w:rsidRPr="00B5545C" w:rsidRDefault="00EA7D83" w:rsidP="00691E74">
            <w:pPr>
              <w:rPr>
                <w:rFonts w:ascii="Times New Roman" w:hAnsi="Times New Roman" w:cs="Times New Roman"/>
                <w:b/>
                <w:bCs/>
                <w:sz w:val="24"/>
                <w:szCs w:val="24"/>
              </w:rPr>
            </w:pPr>
          </w:p>
        </w:tc>
        <w:tc>
          <w:tcPr>
            <w:tcW w:w="1800" w:type="dxa"/>
          </w:tcPr>
          <w:p w14:paraId="3EFA018B" w14:textId="77777777" w:rsidR="00EA7D83" w:rsidRPr="00D64056" w:rsidRDefault="00EA7D83" w:rsidP="00691E74">
            <w:pPr>
              <w:rPr>
                <w:rFonts w:ascii="Times New Roman" w:hAnsi="Times New Roman" w:cs="Times New Roman"/>
                <w:sz w:val="24"/>
                <w:szCs w:val="24"/>
              </w:rPr>
            </w:pPr>
          </w:p>
        </w:tc>
      </w:tr>
      <w:tr w:rsidR="00EA7D83" w:rsidRPr="00D64056" w14:paraId="3C9ECB13" w14:textId="77777777" w:rsidTr="00BA1771">
        <w:tc>
          <w:tcPr>
            <w:tcW w:w="3865" w:type="dxa"/>
          </w:tcPr>
          <w:p w14:paraId="51389D84" w14:textId="5ACDD903" w:rsidR="00EA7D83" w:rsidRPr="00D64056" w:rsidRDefault="00EA7D83" w:rsidP="00691E74">
            <w:pPr>
              <w:rPr>
                <w:rFonts w:ascii="Times New Roman" w:hAnsi="Times New Roman" w:cs="Times New Roman"/>
                <w:sz w:val="24"/>
                <w:szCs w:val="24"/>
              </w:rPr>
            </w:pPr>
            <w:r w:rsidRPr="00D64056">
              <w:rPr>
                <w:rFonts w:ascii="Times New Roman" w:hAnsi="Times New Roman" w:cs="Times New Roman"/>
                <w:sz w:val="24"/>
                <w:szCs w:val="24"/>
              </w:rPr>
              <w:t>Other Direct Costs &amp; Program Expenses</w:t>
            </w:r>
          </w:p>
        </w:tc>
        <w:tc>
          <w:tcPr>
            <w:tcW w:w="3780" w:type="dxa"/>
          </w:tcPr>
          <w:p w14:paraId="03FFAC4B" w14:textId="77777777" w:rsidR="00EA7D83" w:rsidRPr="00D64056" w:rsidRDefault="00EA7D83" w:rsidP="00691E74">
            <w:pPr>
              <w:rPr>
                <w:rFonts w:ascii="Times New Roman" w:hAnsi="Times New Roman" w:cs="Times New Roman"/>
                <w:sz w:val="24"/>
                <w:szCs w:val="24"/>
              </w:rPr>
            </w:pPr>
          </w:p>
        </w:tc>
        <w:tc>
          <w:tcPr>
            <w:tcW w:w="1800" w:type="dxa"/>
          </w:tcPr>
          <w:p w14:paraId="02817CD6" w14:textId="77777777" w:rsidR="00EA7D83" w:rsidRPr="00D64056" w:rsidRDefault="00EA7D83" w:rsidP="00691E74">
            <w:pPr>
              <w:rPr>
                <w:rFonts w:ascii="Times New Roman" w:hAnsi="Times New Roman" w:cs="Times New Roman"/>
                <w:sz w:val="24"/>
                <w:szCs w:val="24"/>
              </w:rPr>
            </w:pPr>
          </w:p>
        </w:tc>
      </w:tr>
      <w:tr w:rsidR="00EA7D83" w:rsidRPr="00D64056" w14:paraId="7DB67693" w14:textId="77777777" w:rsidTr="00BA1771">
        <w:tc>
          <w:tcPr>
            <w:tcW w:w="3865" w:type="dxa"/>
          </w:tcPr>
          <w:p w14:paraId="13E6C6C4" w14:textId="7542E314" w:rsidR="00EA7D83" w:rsidRPr="00D64056" w:rsidRDefault="00EA7D83" w:rsidP="00691E74">
            <w:pPr>
              <w:rPr>
                <w:rFonts w:ascii="Times New Roman" w:hAnsi="Times New Roman" w:cs="Times New Roman"/>
                <w:sz w:val="24"/>
                <w:szCs w:val="24"/>
              </w:rPr>
            </w:pPr>
            <w:r w:rsidRPr="00D64056">
              <w:rPr>
                <w:rFonts w:ascii="Times New Roman" w:hAnsi="Times New Roman" w:cs="Times New Roman"/>
                <w:sz w:val="24"/>
                <w:szCs w:val="24"/>
              </w:rPr>
              <w:t>Meeting Logistics</w:t>
            </w:r>
          </w:p>
        </w:tc>
        <w:tc>
          <w:tcPr>
            <w:tcW w:w="3780" w:type="dxa"/>
          </w:tcPr>
          <w:p w14:paraId="1763F657" w14:textId="77777777" w:rsidR="00EA7D83" w:rsidRPr="00D64056" w:rsidRDefault="00EA7D83" w:rsidP="00691E74">
            <w:pPr>
              <w:rPr>
                <w:rFonts w:ascii="Times New Roman" w:hAnsi="Times New Roman" w:cs="Times New Roman"/>
                <w:sz w:val="24"/>
                <w:szCs w:val="24"/>
              </w:rPr>
            </w:pPr>
          </w:p>
        </w:tc>
        <w:tc>
          <w:tcPr>
            <w:tcW w:w="1800" w:type="dxa"/>
          </w:tcPr>
          <w:p w14:paraId="70EE36BA" w14:textId="77777777" w:rsidR="00EA7D83" w:rsidRPr="00D64056" w:rsidRDefault="00EA7D83" w:rsidP="00691E74">
            <w:pPr>
              <w:rPr>
                <w:rFonts w:ascii="Times New Roman" w:hAnsi="Times New Roman" w:cs="Times New Roman"/>
                <w:sz w:val="24"/>
                <w:szCs w:val="24"/>
              </w:rPr>
            </w:pPr>
          </w:p>
        </w:tc>
      </w:tr>
      <w:tr w:rsidR="00EA7D83" w:rsidRPr="00D64056" w14:paraId="405BB1D4" w14:textId="77777777" w:rsidTr="00BA1771">
        <w:tc>
          <w:tcPr>
            <w:tcW w:w="3865" w:type="dxa"/>
          </w:tcPr>
          <w:p w14:paraId="6DA8446E" w14:textId="79291446" w:rsidR="00EA7D83" w:rsidRPr="00D64056" w:rsidRDefault="00EA7D83" w:rsidP="00691E74">
            <w:pPr>
              <w:rPr>
                <w:rFonts w:ascii="Times New Roman" w:hAnsi="Times New Roman" w:cs="Times New Roman"/>
                <w:sz w:val="24"/>
                <w:szCs w:val="24"/>
              </w:rPr>
            </w:pPr>
            <w:r w:rsidRPr="00D64056">
              <w:rPr>
                <w:rFonts w:ascii="Times New Roman" w:hAnsi="Times New Roman" w:cs="Times New Roman"/>
                <w:sz w:val="24"/>
                <w:szCs w:val="24"/>
              </w:rPr>
              <w:t>Travel</w:t>
            </w:r>
          </w:p>
        </w:tc>
        <w:tc>
          <w:tcPr>
            <w:tcW w:w="3780" w:type="dxa"/>
          </w:tcPr>
          <w:p w14:paraId="6B563182" w14:textId="77777777" w:rsidR="00EA7D83" w:rsidRPr="00D64056" w:rsidRDefault="00EA7D83" w:rsidP="00691E74">
            <w:pPr>
              <w:rPr>
                <w:rFonts w:ascii="Times New Roman" w:hAnsi="Times New Roman" w:cs="Times New Roman"/>
                <w:sz w:val="24"/>
                <w:szCs w:val="24"/>
              </w:rPr>
            </w:pPr>
          </w:p>
        </w:tc>
        <w:tc>
          <w:tcPr>
            <w:tcW w:w="1800" w:type="dxa"/>
          </w:tcPr>
          <w:p w14:paraId="64B64AAD" w14:textId="77777777" w:rsidR="00EA7D83" w:rsidRPr="00D64056" w:rsidRDefault="00EA7D83" w:rsidP="00691E74">
            <w:pPr>
              <w:rPr>
                <w:rFonts w:ascii="Times New Roman" w:hAnsi="Times New Roman" w:cs="Times New Roman"/>
                <w:sz w:val="24"/>
                <w:szCs w:val="24"/>
              </w:rPr>
            </w:pPr>
          </w:p>
        </w:tc>
      </w:tr>
      <w:tr w:rsidR="00EA7D83" w:rsidRPr="00D64056" w14:paraId="461B4C39" w14:textId="77777777" w:rsidTr="00BA1771">
        <w:tc>
          <w:tcPr>
            <w:tcW w:w="3865" w:type="dxa"/>
          </w:tcPr>
          <w:p w14:paraId="46DFC98E" w14:textId="69EDC028" w:rsidR="00EA7D83" w:rsidRPr="00D64056" w:rsidRDefault="00EA7D83" w:rsidP="00691E74">
            <w:pPr>
              <w:rPr>
                <w:rFonts w:ascii="Times New Roman" w:hAnsi="Times New Roman" w:cs="Times New Roman"/>
                <w:sz w:val="24"/>
                <w:szCs w:val="24"/>
              </w:rPr>
            </w:pPr>
            <w:r w:rsidRPr="00D64056">
              <w:rPr>
                <w:rFonts w:ascii="Times New Roman" w:hAnsi="Times New Roman" w:cs="Times New Roman"/>
                <w:sz w:val="24"/>
                <w:szCs w:val="24"/>
              </w:rPr>
              <w:t xml:space="preserve">Materials </w:t>
            </w:r>
            <w:r w:rsidR="001A5FF9" w:rsidRPr="00D64056">
              <w:rPr>
                <w:rFonts w:ascii="Times New Roman" w:hAnsi="Times New Roman" w:cs="Times New Roman"/>
                <w:sz w:val="24"/>
                <w:szCs w:val="24"/>
              </w:rPr>
              <w:t>and Supplies</w:t>
            </w:r>
          </w:p>
        </w:tc>
        <w:tc>
          <w:tcPr>
            <w:tcW w:w="3780" w:type="dxa"/>
          </w:tcPr>
          <w:p w14:paraId="124425E7" w14:textId="77777777" w:rsidR="00EA7D83" w:rsidRPr="00D64056" w:rsidRDefault="00EA7D83" w:rsidP="00691E74">
            <w:pPr>
              <w:rPr>
                <w:rFonts w:ascii="Times New Roman" w:hAnsi="Times New Roman" w:cs="Times New Roman"/>
                <w:sz w:val="24"/>
                <w:szCs w:val="24"/>
              </w:rPr>
            </w:pPr>
          </w:p>
        </w:tc>
        <w:tc>
          <w:tcPr>
            <w:tcW w:w="1800" w:type="dxa"/>
          </w:tcPr>
          <w:p w14:paraId="5B6ED62C" w14:textId="77777777" w:rsidR="00EA7D83" w:rsidRPr="00D64056" w:rsidRDefault="00EA7D83" w:rsidP="00691E74">
            <w:pPr>
              <w:rPr>
                <w:rFonts w:ascii="Times New Roman" w:hAnsi="Times New Roman" w:cs="Times New Roman"/>
                <w:sz w:val="24"/>
                <w:szCs w:val="24"/>
              </w:rPr>
            </w:pPr>
          </w:p>
        </w:tc>
      </w:tr>
      <w:tr w:rsidR="001A5FF9" w:rsidRPr="00D64056" w14:paraId="75C0DC8E" w14:textId="77777777" w:rsidTr="00BA1771">
        <w:tc>
          <w:tcPr>
            <w:tcW w:w="3865" w:type="dxa"/>
          </w:tcPr>
          <w:p w14:paraId="1B9C6575" w14:textId="019A74E6" w:rsidR="001A5FF9" w:rsidRPr="00D64056" w:rsidRDefault="001A5FF9" w:rsidP="00691E74">
            <w:pPr>
              <w:rPr>
                <w:rFonts w:ascii="Times New Roman" w:hAnsi="Times New Roman" w:cs="Times New Roman"/>
                <w:sz w:val="24"/>
                <w:szCs w:val="24"/>
              </w:rPr>
            </w:pPr>
            <w:r w:rsidRPr="00D64056">
              <w:rPr>
                <w:rFonts w:ascii="Times New Roman" w:hAnsi="Times New Roman" w:cs="Times New Roman"/>
                <w:sz w:val="24"/>
                <w:szCs w:val="24"/>
              </w:rPr>
              <w:t>Equipment</w:t>
            </w:r>
          </w:p>
        </w:tc>
        <w:tc>
          <w:tcPr>
            <w:tcW w:w="3780" w:type="dxa"/>
          </w:tcPr>
          <w:p w14:paraId="59ED0B66" w14:textId="77777777" w:rsidR="001A5FF9" w:rsidRPr="00D64056" w:rsidRDefault="001A5FF9" w:rsidP="00691E74">
            <w:pPr>
              <w:rPr>
                <w:rFonts w:ascii="Times New Roman" w:hAnsi="Times New Roman" w:cs="Times New Roman"/>
                <w:sz w:val="24"/>
                <w:szCs w:val="24"/>
              </w:rPr>
            </w:pPr>
          </w:p>
        </w:tc>
        <w:tc>
          <w:tcPr>
            <w:tcW w:w="1800" w:type="dxa"/>
          </w:tcPr>
          <w:p w14:paraId="75DB3659" w14:textId="77777777" w:rsidR="001A5FF9" w:rsidRPr="00D64056" w:rsidRDefault="001A5FF9" w:rsidP="00691E74">
            <w:pPr>
              <w:rPr>
                <w:rFonts w:ascii="Times New Roman" w:hAnsi="Times New Roman" w:cs="Times New Roman"/>
                <w:sz w:val="24"/>
                <w:szCs w:val="24"/>
              </w:rPr>
            </w:pPr>
          </w:p>
        </w:tc>
      </w:tr>
      <w:tr w:rsidR="001A5FF9" w:rsidRPr="00D64056" w14:paraId="1A7CE94E" w14:textId="77777777" w:rsidTr="00BA1771">
        <w:tc>
          <w:tcPr>
            <w:tcW w:w="3865" w:type="dxa"/>
            <w:tcBorders>
              <w:bottom w:val="single" w:sz="4" w:space="0" w:color="auto"/>
            </w:tcBorders>
          </w:tcPr>
          <w:p w14:paraId="09853B8E" w14:textId="6D8C77D6" w:rsidR="001A5FF9" w:rsidRPr="00D64056" w:rsidRDefault="001A5FF9" w:rsidP="00691E74">
            <w:pPr>
              <w:rPr>
                <w:rFonts w:ascii="Times New Roman" w:hAnsi="Times New Roman" w:cs="Times New Roman"/>
                <w:sz w:val="24"/>
                <w:szCs w:val="24"/>
              </w:rPr>
            </w:pPr>
            <w:r w:rsidRPr="00D64056">
              <w:rPr>
                <w:rFonts w:ascii="Times New Roman" w:hAnsi="Times New Roman" w:cs="Times New Roman"/>
                <w:sz w:val="24"/>
                <w:szCs w:val="24"/>
              </w:rPr>
              <w:t>Misc.</w:t>
            </w:r>
          </w:p>
        </w:tc>
        <w:tc>
          <w:tcPr>
            <w:tcW w:w="3780" w:type="dxa"/>
            <w:tcBorders>
              <w:bottom w:val="single" w:sz="4" w:space="0" w:color="auto"/>
            </w:tcBorders>
          </w:tcPr>
          <w:p w14:paraId="574A5B13" w14:textId="77777777" w:rsidR="001A5FF9" w:rsidRPr="00D64056" w:rsidRDefault="001A5FF9" w:rsidP="00691E74">
            <w:pPr>
              <w:rPr>
                <w:rFonts w:ascii="Times New Roman" w:hAnsi="Times New Roman" w:cs="Times New Roman"/>
                <w:sz w:val="24"/>
                <w:szCs w:val="24"/>
              </w:rPr>
            </w:pPr>
          </w:p>
        </w:tc>
        <w:tc>
          <w:tcPr>
            <w:tcW w:w="1800" w:type="dxa"/>
          </w:tcPr>
          <w:p w14:paraId="5A94D359" w14:textId="77777777" w:rsidR="001A5FF9" w:rsidRPr="00D64056" w:rsidRDefault="001A5FF9" w:rsidP="00691E74">
            <w:pPr>
              <w:rPr>
                <w:rFonts w:ascii="Times New Roman" w:hAnsi="Times New Roman" w:cs="Times New Roman"/>
                <w:sz w:val="24"/>
                <w:szCs w:val="24"/>
              </w:rPr>
            </w:pPr>
          </w:p>
        </w:tc>
      </w:tr>
      <w:tr w:rsidR="001A5FF9" w:rsidRPr="00D64056" w14:paraId="5742DDDE" w14:textId="77777777" w:rsidTr="00BA1771">
        <w:tc>
          <w:tcPr>
            <w:tcW w:w="3865" w:type="dxa"/>
            <w:shd w:val="clear" w:color="auto" w:fill="D9D9D9" w:themeFill="background1" w:themeFillShade="D9"/>
          </w:tcPr>
          <w:p w14:paraId="0D93BFEB" w14:textId="7EE4284E" w:rsidR="001A5FF9" w:rsidRPr="00B5545C" w:rsidRDefault="001A5FF9" w:rsidP="00691E74">
            <w:pPr>
              <w:rPr>
                <w:rFonts w:ascii="Times New Roman" w:hAnsi="Times New Roman" w:cs="Times New Roman"/>
                <w:b/>
                <w:bCs/>
                <w:sz w:val="24"/>
                <w:szCs w:val="24"/>
              </w:rPr>
            </w:pPr>
            <w:r w:rsidRPr="00B5545C">
              <w:rPr>
                <w:rFonts w:ascii="Times New Roman" w:hAnsi="Times New Roman" w:cs="Times New Roman"/>
                <w:b/>
                <w:bCs/>
                <w:sz w:val="24"/>
                <w:szCs w:val="24"/>
              </w:rPr>
              <w:t>Subtotal Other Direct</w:t>
            </w:r>
          </w:p>
        </w:tc>
        <w:tc>
          <w:tcPr>
            <w:tcW w:w="3780" w:type="dxa"/>
            <w:shd w:val="clear" w:color="auto" w:fill="D9D9D9" w:themeFill="background1" w:themeFillShade="D9"/>
          </w:tcPr>
          <w:p w14:paraId="783643E1" w14:textId="77777777" w:rsidR="001A5FF9" w:rsidRPr="00D64056" w:rsidRDefault="001A5FF9" w:rsidP="00691E74">
            <w:pPr>
              <w:rPr>
                <w:rFonts w:ascii="Times New Roman" w:hAnsi="Times New Roman" w:cs="Times New Roman"/>
                <w:sz w:val="24"/>
                <w:szCs w:val="24"/>
              </w:rPr>
            </w:pPr>
          </w:p>
        </w:tc>
        <w:tc>
          <w:tcPr>
            <w:tcW w:w="1800" w:type="dxa"/>
          </w:tcPr>
          <w:p w14:paraId="54D700B4" w14:textId="77777777" w:rsidR="001A5FF9" w:rsidRPr="00D64056" w:rsidRDefault="001A5FF9" w:rsidP="00691E74">
            <w:pPr>
              <w:rPr>
                <w:rFonts w:ascii="Times New Roman" w:hAnsi="Times New Roman" w:cs="Times New Roman"/>
                <w:sz w:val="24"/>
                <w:szCs w:val="24"/>
              </w:rPr>
            </w:pPr>
          </w:p>
        </w:tc>
      </w:tr>
      <w:tr w:rsidR="001A5FF9" w:rsidRPr="00D64056" w14:paraId="7819DE17" w14:textId="77777777" w:rsidTr="00BA1771">
        <w:tc>
          <w:tcPr>
            <w:tcW w:w="3865" w:type="dxa"/>
            <w:shd w:val="clear" w:color="auto" w:fill="D9D9D9" w:themeFill="background1" w:themeFillShade="D9"/>
          </w:tcPr>
          <w:p w14:paraId="682FF7DA" w14:textId="4478FD82" w:rsidR="001A5FF9" w:rsidRPr="00B5545C" w:rsidRDefault="001A5FF9" w:rsidP="00691E74">
            <w:pPr>
              <w:rPr>
                <w:rFonts w:ascii="Times New Roman" w:hAnsi="Times New Roman" w:cs="Times New Roman"/>
                <w:b/>
                <w:bCs/>
                <w:sz w:val="24"/>
                <w:szCs w:val="24"/>
              </w:rPr>
            </w:pPr>
            <w:r w:rsidRPr="00B5545C">
              <w:rPr>
                <w:rFonts w:ascii="Times New Roman" w:hAnsi="Times New Roman" w:cs="Times New Roman"/>
                <w:b/>
                <w:bCs/>
                <w:sz w:val="24"/>
                <w:szCs w:val="24"/>
              </w:rPr>
              <w:t>Total Direct Costs</w:t>
            </w:r>
          </w:p>
        </w:tc>
        <w:tc>
          <w:tcPr>
            <w:tcW w:w="3780" w:type="dxa"/>
            <w:shd w:val="clear" w:color="auto" w:fill="D9D9D9" w:themeFill="background1" w:themeFillShade="D9"/>
          </w:tcPr>
          <w:p w14:paraId="1344594A" w14:textId="77777777" w:rsidR="001A5FF9" w:rsidRPr="00D64056" w:rsidRDefault="001A5FF9" w:rsidP="00691E74">
            <w:pPr>
              <w:rPr>
                <w:rFonts w:ascii="Times New Roman" w:hAnsi="Times New Roman" w:cs="Times New Roman"/>
                <w:sz w:val="24"/>
                <w:szCs w:val="24"/>
              </w:rPr>
            </w:pPr>
          </w:p>
        </w:tc>
        <w:tc>
          <w:tcPr>
            <w:tcW w:w="1800" w:type="dxa"/>
          </w:tcPr>
          <w:p w14:paraId="40221F5C" w14:textId="77777777" w:rsidR="001A5FF9" w:rsidRPr="00D64056" w:rsidRDefault="001A5FF9" w:rsidP="00691E74">
            <w:pPr>
              <w:rPr>
                <w:rFonts w:ascii="Times New Roman" w:hAnsi="Times New Roman" w:cs="Times New Roman"/>
                <w:sz w:val="24"/>
                <w:szCs w:val="24"/>
              </w:rPr>
            </w:pPr>
          </w:p>
        </w:tc>
      </w:tr>
      <w:tr w:rsidR="001A5FF9" w:rsidRPr="00D64056" w14:paraId="2ED597E1" w14:textId="77777777" w:rsidTr="00BA1771">
        <w:tc>
          <w:tcPr>
            <w:tcW w:w="3865" w:type="dxa"/>
            <w:shd w:val="clear" w:color="auto" w:fill="D9D9D9" w:themeFill="background1" w:themeFillShade="D9"/>
          </w:tcPr>
          <w:p w14:paraId="5840FB4B" w14:textId="50739058" w:rsidR="001A5FF9" w:rsidRPr="00B5545C" w:rsidRDefault="001A5FF9" w:rsidP="00691E74">
            <w:pPr>
              <w:rPr>
                <w:rFonts w:ascii="Times New Roman" w:hAnsi="Times New Roman" w:cs="Times New Roman"/>
                <w:b/>
                <w:bCs/>
                <w:sz w:val="24"/>
                <w:szCs w:val="24"/>
              </w:rPr>
            </w:pPr>
            <w:r w:rsidRPr="00B5545C">
              <w:rPr>
                <w:rFonts w:ascii="Times New Roman" w:hAnsi="Times New Roman" w:cs="Times New Roman"/>
                <w:b/>
                <w:bCs/>
                <w:sz w:val="24"/>
                <w:szCs w:val="24"/>
              </w:rPr>
              <w:t>Overhead Costs (Capped at 10%)</w:t>
            </w:r>
          </w:p>
        </w:tc>
        <w:tc>
          <w:tcPr>
            <w:tcW w:w="3780" w:type="dxa"/>
            <w:shd w:val="clear" w:color="auto" w:fill="D9D9D9" w:themeFill="background1" w:themeFillShade="D9"/>
          </w:tcPr>
          <w:p w14:paraId="4FF5604F" w14:textId="77777777" w:rsidR="001A5FF9" w:rsidRPr="00D64056" w:rsidRDefault="001A5FF9" w:rsidP="00691E74">
            <w:pPr>
              <w:rPr>
                <w:rFonts w:ascii="Times New Roman" w:hAnsi="Times New Roman" w:cs="Times New Roman"/>
                <w:sz w:val="24"/>
                <w:szCs w:val="24"/>
              </w:rPr>
            </w:pPr>
          </w:p>
        </w:tc>
        <w:tc>
          <w:tcPr>
            <w:tcW w:w="1800" w:type="dxa"/>
          </w:tcPr>
          <w:p w14:paraId="137C9E67" w14:textId="77777777" w:rsidR="001A5FF9" w:rsidRPr="00D64056" w:rsidRDefault="001A5FF9" w:rsidP="00691E74">
            <w:pPr>
              <w:rPr>
                <w:rFonts w:ascii="Times New Roman" w:hAnsi="Times New Roman" w:cs="Times New Roman"/>
                <w:sz w:val="24"/>
                <w:szCs w:val="24"/>
              </w:rPr>
            </w:pPr>
          </w:p>
        </w:tc>
      </w:tr>
      <w:tr w:rsidR="001A5FF9" w:rsidRPr="00D64056" w14:paraId="00304AA7" w14:textId="77777777" w:rsidTr="00BA1771">
        <w:tc>
          <w:tcPr>
            <w:tcW w:w="3865" w:type="dxa"/>
            <w:shd w:val="clear" w:color="auto" w:fill="D9D9D9" w:themeFill="background1" w:themeFillShade="D9"/>
          </w:tcPr>
          <w:p w14:paraId="76628446" w14:textId="1298F7D8" w:rsidR="001A5FF9" w:rsidRPr="00B5545C" w:rsidRDefault="001A5FF9" w:rsidP="00691E74">
            <w:pPr>
              <w:rPr>
                <w:rFonts w:ascii="Times New Roman" w:hAnsi="Times New Roman" w:cs="Times New Roman"/>
                <w:b/>
                <w:bCs/>
                <w:sz w:val="24"/>
                <w:szCs w:val="24"/>
              </w:rPr>
            </w:pPr>
            <w:r w:rsidRPr="00B5545C">
              <w:rPr>
                <w:rFonts w:ascii="Times New Roman" w:hAnsi="Times New Roman" w:cs="Times New Roman"/>
                <w:b/>
                <w:bCs/>
                <w:sz w:val="24"/>
                <w:szCs w:val="24"/>
              </w:rPr>
              <w:t>Total Budget</w:t>
            </w:r>
          </w:p>
        </w:tc>
        <w:tc>
          <w:tcPr>
            <w:tcW w:w="3780" w:type="dxa"/>
            <w:shd w:val="clear" w:color="auto" w:fill="D9D9D9" w:themeFill="background1" w:themeFillShade="D9"/>
          </w:tcPr>
          <w:p w14:paraId="3C795BE7" w14:textId="77777777" w:rsidR="001A5FF9" w:rsidRPr="00D64056" w:rsidRDefault="001A5FF9" w:rsidP="00691E74">
            <w:pPr>
              <w:rPr>
                <w:rFonts w:ascii="Times New Roman" w:hAnsi="Times New Roman" w:cs="Times New Roman"/>
                <w:sz w:val="24"/>
                <w:szCs w:val="24"/>
              </w:rPr>
            </w:pPr>
          </w:p>
        </w:tc>
        <w:tc>
          <w:tcPr>
            <w:tcW w:w="1800" w:type="dxa"/>
          </w:tcPr>
          <w:p w14:paraId="16C78B1B" w14:textId="77777777" w:rsidR="001A5FF9" w:rsidRPr="00D64056" w:rsidRDefault="001A5FF9" w:rsidP="00691E74">
            <w:pPr>
              <w:rPr>
                <w:rFonts w:ascii="Times New Roman" w:hAnsi="Times New Roman" w:cs="Times New Roman"/>
                <w:sz w:val="24"/>
                <w:szCs w:val="24"/>
              </w:rPr>
            </w:pPr>
          </w:p>
        </w:tc>
      </w:tr>
    </w:tbl>
    <w:p w14:paraId="4A15DB6D" w14:textId="77777777" w:rsidR="00B5545C" w:rsidRDefault="00B5545C" w:rsidP="00691E74">
      <w:pPr>
        <w:spacing w:after="0" w:line="240" w:lineRule="auto"/>
        <w:rPr>
          <w:rFonts w:ascii="Times New Roman" w:hAnsi="Times New Roman" w:cs="Times New Roman"/>
          <w:sz w:val="24"/>
          <w:szCs w:val="24"/>
        </w:rPr>
      </w:pPr>
    </w:p>
    <w:p w14:paraId="78C01FF1" w14:textId="4203ADD1" w:rsidR="001A5FF9" w:rsidRPr="00D64056" w:rsidRDefault="00EA7D83" w:rsidP="00691E74">
      <w:pPr>
        <w:spacing w:after="0" w:line="240" w:lineRule="auto"/>
        <w:rPr>
          <w:rFonts w:ascii="Times New Roman" w:hAnsi="Times New Roman" w:cs="Times New Roman"/>
          <w:sz w:val="24"/>
          <w:szCs w:val="24"/>
        </w:rPr>
      </w:pPr>
      <w:r w:rsidRPr="00D64056">
        <w:rPr>
          <w:rFonts w:ascii="Times New Roman" w:hAnsi="Times New Roman" w:cs="Times New Roman"/>
          <w:sz w:val="24"/>
          <w:szCs w:val="24"/>
        </w:rPr>
        <w:t xml:space="preserve">Do you have other funding sources to support the proposed initiative? </w:t>
      </w:r>
      <w:r w:rsidR="007D2DB1">
        <w:rPr>
          <w:rFonts w:ascii="Times New Roman" w:hAnsi="Times New Roman" w:cs="Times New Roman"/>
          <w:sz w:val="24"/>
          <w:szCs w:val="24"/>
        </w:rPr>
        <w:tab/>
      </w:r>
      <w:sdt>
        <w:sdtPr>
          <w:rPr>
            <w:rFonts w:ascii="Times New Roman" w:hAnsi="Times New Roman" w:cs="Times New Roman"/>
            <w:sz w:val="24"/>
            <w:szCs w:val="24"/>
          </w:rPr>
          <w:id w:val="2038772207"/>
          <w14:checkbox>
            <w14:checked w14:val="0"/>
            <w14:checkedState w14:val="2612" w14:font="MS Gothic"/>
            <w14:uncheckedState w14:val="2610" w14:font="MS Gothic"/>
          </w14:checkbox>
        </w:sdtPr>
        <w:sdtEndPr/>
        <w:sdtContent>
          <w:r w:rsidR="007D2DB1">
            <w:rPr>
              <w:rFonts w:ascii="MS Gothic" w:eastAsia="MS Gothic" w:hAnsi="MS Gothic" w:cs="Times New Roman" w:hint="eastAsia"/>
              <w:sz w:val="24"/>
              <w:szCs w:val="24"/>
            </w:rPr>
            <w:t>☐</w:t>
          </w:r>
        </w:sdtContent>
      </w:sdt>
      <w:r w:rsidRPr="00D64056">
        <w:rPr>
          <w:rFonts w:ascii="Times New Roman" w:hAnsi="Times New Roman" w:cs="Times New Roman"/>
          <w:sz w:val="24"/>
          <w:szCs w:val="24"/>
        </w:rPr>
        <w:t>Yes</w:t>
      </w:r>
      <w:r w:rsidR="007D2DB1">
        <w:rPr>
          <w:rFonts w:ascii="Times New Roman" w:hAnsi="Times New Roman" w:cs="Times New Roman"/>
          <w:sz w:val="24"/>
          <w:szCs w:val="24"/>
        </w:rPr>
        <w:tab/>
      </w:r>
      <w:r w:rsidRPr="00D64056">
        <w:rPr>
          <w:rFonts w:ascii="Times New Roman" w:hAnsi="Times New Roman" w:cs="Times New Roman"/>
          <w:sz w:val="24"/>
          <w:szCs w:val="24"/>
        </w:rPr>
        <w:t xml:space="preserve"> </w:t>
      </w:r>
      <w:r w:rsidR="007D2DB1">
        <w:rPr>
          <w:rFonts w:ascii="Times New Roman" w:hAnsi="Times New Roman" w:cs="Times New Roman"/>
          <w:sz w:val="24"/>
          <w:szCs w:val="24"/>
        </w:rPr>
        <w:tab/>
      </w:r>
      <w:sdt>
        <w:sdtPr>
          <w:rPr>
            <w:rFonts w:ascii="Times New Roman" w:hAnsi="Times New Roman" w:cs="Times New Roman"/>
            <w:sz w:val="24"/>
            <w:szCs w:val="24"/>
          </w:rPr>
          <w:id w:val="359244837"/>
          <w14:checkbox>
            <w14:checked w14:val="0"/>
            <w14:checkedState w14:val="2612" w14:font="MS Gothic"/>
            <w14:uncheckedState w14:val="2610" w14:font="MS Gothic"/>
          </w14:checkbox>
        </w:sdtPr>
        <w:sdtEndPr/>
        <w:sdtContent>
          <w:r w:rsidR="007D2DB1">
            <w:rPr>
              <w:rFonts w:ascii="MS Gothic" w:eastAsia="MS Gothic" w:hAnsi="MS Gothic" w:cs="Times New Roman" w:hint="eastAsia"/>
              <w:sz w:val="24"/>
              <w:szCs w:val="24"/>
            </w:rPr>
            <w:t>☐</w:t>
          </w:r>
        </w:sdtContent>
      </w:sdt>
      <w:r w:rsidRPr="00D64056">
        <w:rPr>
          <w:rFonts w:ascii="Times New Roman" w:hAnsi="Times New Roman" w:cs="Times New Roman"/>
          <w:sz w:val="24"/>
          <w:szCs w:val="24"/>
        </w:rPr>
        <w:t xml:space="preserve">No </w:t>
      </w:r>
    </w:p>
    <w:p w14:paraId="700AE2C0" w14:textId="77777777" w:rsidR="00B5545C" w:rsidRDefault="00B5545C" w:rsidP="00691E74">
      <w:pPr>
        <w:spacing w:after="0" w:line="240" w:lineRule="auto"/>
        <w:rPr>
          <w:rFonts w:ascii="Times New Roman" w:hAnsi="Times New Roman" w:cs="Times New Roman"/>
          <w:sz w:val="24"/>
          <w:szCs w:val="24"/>
        </w:rPr>
      </w:pPr>
    </w:p>
    <w:p w14:paraId="0DBCD5D8" w14:textId="7016A3A8" w:rsidR="001A5FF9" w:rsidRDefault="00EA7D83" w:rsidP="00691E74">
      <w:pPr>
        <w:spacing w:after="0" w:line="240" w:lineRule="auto"/>
        <w:rPr>
          <w:rFonts w:ascii="Times New Roman" w:hAnsi="Times New Roman" w:cs="Times New Roman"/>
          <w:sz w:val="24"/>
          <w:szCs w:val="24"/>
        </w:rPr>
      </w:pPr>
      <w:r w:rsidRPr="00D64056">
        <w:rPr>
          <w:rFonts w:ascii="Times New Roman" w:hAnsi="Times New Roman" w:cs="Times New Roman"/>
          <w:sz w:val="24"/>
          <w:szCs w:val="24"/>
        </w:rPr>
        <w:t xml:space="preserve">If yes, </w:t>
      </w:r>
      <w:r w:rsidR="00483058">
        <w:rPr>
          <w:rFonts w:ascii="Times New Roman" w:hAnsi="Times New Roman" w:cs="Times New Roman"/>
          <w:sz w:val="24"/>
          <w:szCs w:val="24"/>
        </w:rPr>
        <w:t>please describe the other funding sources and how you will use them in conjunction with the proposed mini-grant</w:t>
      </w:r>
      <w:r w:rsidRPr="00D64056">
        <w:rPr>
          <w:rFonts w:ascii="Times New Roman" w:hAnsi="Times New Roman" w:cs="Times New Roman"/>
          <w:sz w:val="24"/>
          <w:szCs w:val="24"/>
        </w:rPr>
        <w:t xml:space="preserve"> (please list </w:t>
      </w:r>
      <w:r w:rsidR="00FD2494">
        <w:rPr>
          <w:rFonts w:ascii="Times New Roman" w:hAnsi="Times New Roman" w:cs="Times New Roman"/>
          <w:sz w:val="24"/>
          <w:szCs w:val="24"/>
        </w:rPr>
        <w:t xml:space="preserve">the </w:t>
      </w:r>
      <w:r w:rsidR="00483058">
        <w:rPr>
          <w:rFonts w:ascii="Times New Roman" w:hAnsi="Times New Roman" w:cs="Times New Roman"/>
          <w:sz w:val="24"/>
          <w:szCs w:val="24"/>
        </w:rPr>
        <w:t xml:space="preserve">funding </w:t>
      </w:r>
      <w:r w:rsidRPr="00D64056">
        <w:rPr>
          <w:rFonts w:ascii="Times New Roman" w:hAnsi="Times New Roman" w:cs="Times New Roman"/>
          <w:sz w:val="24"/>
          <w:szCs w:val="24"/>
        </w:rPr>
        <w:t xml:space="preserve">source and </w:t>
      </w:r>
      <w:r w:rsidR="00FD2494">
        <w:rPr>
          <w:rFonts w:ascii="Times New Roman" w:hAnsi="Times New Roman" w:cs="Times New Roman"/>
          <w:sz w:val="24"/>
          <w:szCs w:val="24"/>
        </w:rPr>
        <w:t>a</w:t>
      </w:r>
      <w:r w:rsidRPr="00D64056">
        <w:rPr>
          <w:rFonts w:ascii="Times New Roman" w:hAnsi="Times New Roman" w:cs="Times New Roman"/>
          <w:sz w:val="24"/>
          <w:szCs w:val="24"/>
        </w:rPr>
        <w:t>mount</w:t>
      </w:r>
      <w:r w:rsidR="0059602E">
        <w:rPr>
          <w:rFonts w:ascii="Times New Roman" w:hAnsi="Times New Roman" w:cs="Times New Roman"/>
          <w:sz w:val="24"/>
          <w:szCs w:val="24"/>
        </w:rPr>
        <w:t xml:space="preserve"> of other funding that will be related to the min</w:t>
      </w:r>
      <w:r w:rsidR="00483058">
        <w:rPr>
          <w:rFonts w:ascii="Times New Roman" w:hAnsi="Times New Roman" w:cs="Times New Roman"/>
          <w:sz w:val="24"/>
          <w:szCs w:val="24"/>
        </w:rPr>
        <w:t>i-grant).</w:t>
      </w:r>
    </w:p>
    <w:p w14:paraId="58890A88" w14:textId="77777777" w:rsidR="00FE01D2" w:rsidRDefault="00FE01D2" w:rsidP="00691E74">
      <w:pPr>
        <w:spacing w:after="0" w:line="240" w:lineRule="auto"/>
        <w:rPr>
          <w:rFonts w:ascii="Times New Roman" w:hAnsi="Times New Roman" w:cs="Times New Roman"/>
          <w:sz w:val="24"/>
          <w:szCs w:val="24"/>
        </w:rPr>
      </w:pPr>
    </w:p>
    <w:p w14:paraId="6E0CDEA6" w14:textId="2BCEF378" w:rsidR="00284A5A" w:rsidRDefault="00284A5A" w:rsidP="00FE01D2">
      <w:r>
        <w:rPr>
          <w:rFonts w:ascii="Times New Roman" w:hAnsi="Times New Roman" w:cs="Times New Roman"/>
          <w:sz w:val="24"/>
          <w:szCs w:val="24"/>
        </w:rPr>
        <w:t xml:space="preserve">Are </w:t>
      </w:r>
      <w:r w:rsidR="00FE01D2">
        <w:t>you aware of any other projects being implemented that are similar to the project you are proposing here?</w:t>
      </w:r>
      <w:r>
        <w:t xml:space="preserve"> (You can propose something that is entirely </w:t>
      </w:r>
      <w:r w:rsidR="00361307">
        <w:t>new,</w:t>
      </w:r>
      <w:r>
        <w:t xml:space="preserve"> or you can implement something that has been used successfully elsewhere</w:t>
      </w:r>
      <w:r w:rsidR="00AD3AFC">
        <w:t xml:space="preserve">. </w:t>
      </w:r>
      <w:r>
        <w:t xml:space="preserve">Either approach is </w:t>
      </w:r>
      <w:r w:rsidR="005848CF">
        <w:t>permissible but</w:t>
      </w:r>
      <w:r>
        <w:t xml:space="preserve"> let us know.)</w:t>
      </w:r>
      <w:r w:rsidR="00361307">
        <w:t xml:space="preserve">  </w:t>
      </w:r>
    </w:p>
    <w:p w14:paraId="22BC0C49" w14:textId="0AA25A16" w:rsidR="00284A5A" w:rsidRPr="00D64056" w:rsidRDefault="00284A5A" w:rsidP="00284A5A">
      <w:pPr>
        <w:spacing w:after="0" w:line="240" w:lineRule="auto"/>
        <w:rPr>
          <w:rFonts w:ascii="Times New Roman" w:hAnsi="Times New Roman" w:cs="Times New Roman"/>
          <w:sz w:val="24"/>
          <w:szCs w:val="24"/>
        </w:rPr>
      </w:pPr>
      <w:r>
        <w:t xml:space="preserve"> </w:t>
      </w:r>
      <w:sdt>
        <w:sdtPr>
          <w:rPr>
            <w:rFonts w:ascii="Times New Roman" w:hAnsi="Times New Roman" w:cs="Times New Roman"/>
            <w:sz w:val="24"/>
            <w:szCs w:val="24"/>
          </w:rPr>
          <w:id w:val="-51268081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64056">
        <w:rPr>
          <w:rFonts w:ascii="Times New Roman" w:hAnsi="Times New Roman" w:cs="Times New Roman"/>
          <w:sz w:val="24"/>
          <w:szCs w:val="24"/>
        </w:rPr>
        <w:t>Yes</w:t>
      </w:r>
      <w:r>
        <w:rPr>
          <w:rFonts w:ascii="Times New Roman" w:hAnsi="Times New Roman" w:cs="Times New Roman"/>
          <w:sz w:val="24"/>
          <w:szCs w:val="24"/>
        </w:rPr>
        <w:t>, this is an established intervention</w:t>
      </w:r>
      <w:r>
        <w:rPr>
          <w:rFonts w:ascii="Times New Roman" w:hAnsi="Times New Roman" w:cs="Times New Roman"/>
          <w:sz w:val="24"/>
          <w:szCs w:val="24"/>
        </w:rPr>
        <w:tab/>
      </w:r>
      <w:sdt>
        <w:sdtPr>
          <w:rPr>
            <w:rFonts w:ascii="Times New Roman" w:hAnsi="Times New Roman" w:cs="Times New Roman"/>
            <w:sz w:val="24"/>
            <w:szCs w:val="24"/>
          </w:rPr>
          <w:id w:val="-11807456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Pr="00D64056">
        <w:rPr>
          <w:rFonts w:ascii="Times New Roman" w:hAnsi="Times New Roman" w:cs="Times New Roman"/>
          <w:sz w:val="24"/>
          <w:szCs w:val="24"/>
        </w:rPr>
        <w:t>No</w:t>
      </w:r>
      <w:r>
        <w:rPr>
          <w:rFonts w:ascii="Times New Roman" w:hAnsi="Times New Roman" w:cs="Times New Roman"/>
          <w:sz w:val="24"/>
          <w:szCs w:val="24"/>
        </w:rPr>
        <w:t xml:space="preserve">, this is a new intervention </w:t>
      </w:r>
      <w:r w:rsidRPr="00F4391E">
        <w:rPr>
          <w:rFonts w:ascii="Times New Roman" w:hAnsi="Times New Roman" w:cs="Times New Roman"/>
          <w:b/>
          <w:sz w:val="24"/>
          <w:szCs w:val="24"/>
          <w:u w:val="single"/>
        </w:rPr>
        <w:t>o</w:t>
      </w:r>
      <w:r>
        <w:rPr>
          <w:rFonts w:ascii="Times New Roman" w:hAnsi="Times New Roman" w:cs="Times New Roman"/>
          <w:sz w:val="24"/>
          <w:szCs w:val="24"/>
        </w:rPr>
        <w:t xml:space="preserve">r </w:t>
      </w:r>
      <w:r w:rsidRPr="00D64056">
        <w:rPr>
          <w:rFonts w:ascii="Times New Roman" w:hAnsi="Times New Roman" w:cs="Times New Roman"/>
          <w:sz w:val="24"/>
          <w:szCs w:val="24"/>
        </w:rPr>
        <w:t xml:space="preserve"> </w:t>
      </w:r>
      <w:sdt>
        <w:sdtPr>
          <w:rPr>
            <w:rFonts w:ascii="Times New Roman" w:hAnsi="Times New Roman" w:cs="Times New Roman"/>
            <w:sz w:val="24"/>
            <w:szCs w:val="24"/>
          </w:rPr>
          <w:id w:val="-78789078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This is an enhancement of an existing </w:t>
      </w:r>
      <w:r w:rsidR="00456395">
        <w:rPr>
          <w:rFonts w:ascii="Times New Roman" w:hAnsi="Times New Roman" w:cs="Times New Roman"/>
          <w:sz w:val="24"/>
          <w:szCs w:val="24"/>
        </w:rPr>
        <w:t>program.</w:t>
      </w:r>
      <w:r>
        <w:rPr>
          <w:rFonts w:ascii="Times New Roman" w:hAnsi="Times New Roman" w:cs="Times New Roman"/>
          <w:sz w:val="24"/>
          <w:szCs w:val="24"/>
        </w:rPr>
        <w:tab/>
      </w:r>
      <w:r w:rsidRPr="00D64056">
        <w:rPr>
          <w:rFonts w:ascii="Times New Roman" w:hAnsi="Times New Roman" w:cs="Times New Roman"/>
          <w:sz w:val="24"/>
          <w:szCs w:val="24"/>
        </w:rPr>
        <w:t xml:space="preserve"> </w:t>
      </w:r>
    </w:p>
    <w:p w14:paraId="1C65F988" w14:textId="0F22AAC7" w:rsidR="00FE01D2" w:rsidRDefault="00FE01D2" w:rsidP="00691E74">
      <w:pPr>
        <w:spacing w:after="0" w:line="240" w:lineRule="auto"/>
        <w:rPr>
          <w:rFonts w:ascii="Times New Roman" w:hAnsi="Times New Roman" w:cs="Times New Roman"/>
          <w:sz w:val="24"/>
          <w:szCs w:val="24"/>
        </w:rPr>
      </w:pPr>
    </w:p>
    <w:p w14:paraId="3FFBDBE6" w14:textId="77777777" w:rsidR="00B5545C" w:rsidRPr="00D64056" w:rsidRDefault="00B5545C" w:rsidP="00691E74">
      <w:pPr>
        <w:spacing w:after="0" w:line="240" w:lineRule="auto"/>
        <w:rPr>
          <w:rFonts w:ascii="Times New Roman" w:hAnsi="Times New Roman" w:cs="Times New Roman"/>
          <w:sz w:val="24"/>
          <w:szCs w:val="24"/>
        </w:rPr>
      </w:pPr>
    </w:p>
    <w:p w14:paraId="4B8B9DB4" w14:textId="550D2AFB" w:rsidR="001A5FF9" w:rsidRPr="00DD2014" w:rsidRDefault="00EA7D83" w:rsidP="00691E74">
      <w:pPr>
        <w:spacing w:after="0" w:line="240" w:lineRule="auto"/>
        <w:rPr>
          <w:rFonts w:ascii="Times New Roman" w:hAnsi="Times New Roman" w:cs="Times New Roman"/>
          <w:b/>
          <w:bCs/>
          <w:sz w:val="24"/>
          <w:szCs w:val="24"/>
        </w:rPr>
      </w:pPr>
      <w:r w:rsidRPr="00D64056">
        <w:rPr>
          <w:rFonts w:ascii="Times New Roman" w:hAnsi="Times New Roman" w:cs="Times New Roman"/>
          <w:sz w:val="24"/>
          <w:szCs w:val="24"/>
        </w:rPr>
        <w:t xml:space="preserve">Application Deadline: </w:t>
      </w:r>
      <w:r w:rsidR="00B5545C">
        <w:rPr>
          <w:rFonts w:ascii="Times New Roman" w:hAnsi="Times New Roman" w:cs="Times New Roman"/>
          <w:sz w:val="24"/>
          <w:szCs w:val="24"/>
        </w:rPr>
        <w:tab/>
      </w:r>
      <w:r w:rsidR="00B5545C">
        <w:rPr>
          <w:rFonts w:ascii="Times New Roman" w:hAnsi="Times New Roman" w:cs="Times New Roman"/>
          <w:sz w:val="24"/>
          <w:szCs w:val="24"/>
        </w:rPr>
        <w:tab/>
      </w:r>
      <w:r w:rsidR="00612296" w:rsidRPr="00AF7515">
        <w:rPr>
          <w:rFonts w:ascii="Times New Roman" w:hAnsi="Times New Roman" w:cs="Times New Roman"/>
          <w:b/>
          <w:bCs/>
          <w:sz w:val="24"/>
          <w:szCs w:val="24"/>
        </w:rPr>
        <w:t xml:space="preserve">February </w:t>
      </w:r>
      <w:r w:rsidR="00AF7515" w:rsidRPr="00AF7515">
        <w:rPr>
          <w:rFonts w:ascii="Times New Roman" w:hAnsi="Times New Roman" w:cs="Times New Roman"/>
          <w:b/>
          <w:bCs/>
          <w:sz w:val="24"/>
          <w:szCs w:val="24"/>
        </w:rPr>
        <w:t>23</w:t>
      </w:r>
      <w:r w:rsidR="00D14D3B" w:rsidRPr="00AF7515">
        <w:rPr>
          <w:rFonts w:ascii="Times New Roman" w:hAnsi="Times New Roman" w:cs="Times New Roman"/>
          <w:b/>
          <w:bCs/>
          <w:sz w:val="24"/>
          <w:szCs w:val="24"/>
        </w:rPr>
        <w:t>,</w:t>
      </w:r>
      <w:r w:rsidRPr="00606E8B">
        <w:rPr>
          <w:rFonts w:ascii="Times New Roman" w:hAnsi="Times New Roman" w:cs="Times New Roman"/>
          <w:b/>
          <w:bCs/>
          <w:sz w:val="24"/>
          <w:szCs w:val="24"/>
        </w:rPr>
        <w:t xml:space="preserve"> 20</w:t>
      </w:r>
      <w:r w:rsidR="00CD4B9B" w:rsidRPr="00606E8B">
        <w:rPr>
          <w:rFonts w:ascii="Times New Roman" w:hAnsi="Times New Roman" w:cs="Times New Roman"/>
          <w:b/>
          <w:bCs/>
          <w:sz w:val="24"/>
          <w:szCs w:val="24"/>
        </w:rPr>
        <w:t>24</w:t>
      </w:r>
      <w:r w:rsidR="00C64B43" w:rsidRPr="00DD2014">
        <w:rPr>
          <w:rFonts w:ascii="Times New Roman" w:hAnsi="Times New Roman" w:cs="Times New Roman"/>
          <w:b/>
          <w:bCs/>
          <w:sz w:val="24"/>
          <w:szCs w:val="24"/>
        </w:rPr>
        <w:t xml:space="preserve">, at 5:00 PM </w:t>
      </w:r>
      <w:r w:rsidR="00DD2014" w:rsidRPr="00DD2014">
        <w:rPr>
          <w:rFonts w:ascii="Times New Roman" w:hAnsi="Times New Roman" w:cs="Times New Roman"/>
          <w:b/>
          <w:bCs/>
          <w:sz w:val="24"/>
          <w:szCs w:val="24"/>
        </w:rPr>
        <w:t>EST</w:t>
      </w:r>
      <w:r w:rsidRPr="00DD2014">
        <w:rPr>
          <w:rFonts w:ascii="Times New Roman" w:hAnsi="Times New Roman" w:cs="Times New Roman"/>
          <w:b/>
          <w:bCs/>
          <w:sz w:val="24"/>
          <w:szCs w:val="24"/>
        </w:rPr>
        <w:t xml:space="preserve"> </w:t>
      </w:r>
    </w:p>
    <w:p w14:paraId="147B2BF6" w14:textId="77777777" w:rsidR="00B5545C" w:rsidRPr="00DD2014" w:rsidRDefault="00B5545C" w:rsidP="00691E74">
      <w:pPr>
        <w:spacing w:after="0" w:line="240" w:lineRule="auto"/>
        <w:rPr>
          <w:rFonts w:ascii="Times New Roman" w:hAnsi="Times New Roman" w:cs="Times New Roman"/>
          <w:b/>
          <w:bCs/>
          <w:sz w:val="24"/>
          <w:szCs w:val="24"/>
        </w:rPr>
      </w:pPr>
    </w:p>
    <w:p w14:paraId="7E3E813A" w14:textId="0CB1BDC7" w:rsidR="00EA7D83" w:rsidRPr="00D64056" w:rsidRDefault="00EA7D83" w:rsidP="00691E74">
      <w:pPr>
        <w:spacing w:after="0" w:line="240" w:lineRule="auto"/>
        <w:rPr>
          <w:rFonts w:ascii="Times New Roman" w:eastAsia="Times New Roman" w:hAnsi="Times New Roman" w:cs="Times New Roman"/>
          <w:sz w:val="24"/>
          <w:szCs w:val="24"/>
        </w:rPr>
      </w:pPr>
      <w:r w:rsidRPr="00D64056">
        <w:rPr>
          <w:rFonts w:ascii="Times New Roman" w:hAnsi="Times New Roman" w:cs="Times New Roman"/>
          <w:sz w:val="24"/>
          <w:szCs w:val="24"/>
        </w:rPr>
        <w:t xml:space="preserve">Return </w:t>
      </w:r>
      <w:r w:rsidR="00D62776">
        <w:rPr>
          <w:rFonts w:ascii="Times New Roman" w:hAnsi="Times New Roman" w:cs="Times New Roman"/>
          <w:sz w:val="24"/>
          <w:szCs w:val="24"/>
        </w:rPr>
        <w:t xml:space="preserve">the </w:t>
      </w:r>
      <w:r w:rsidRPr="00D64056">
        <w:rPr>
          <w:rFonts w:ascii="Times New Roman" w:hAnsi="Times New Roman" w:cs="Times New Roman"/>
          <w:sz w:val="24"/>
          <w:szCs w:val="24"/>
        </w:rPr>
        <w:t>completed application to:</w:t>
      </w:r>
      <w:r w:rsidR="00A03DF5">
        <w:rPr>
          <w:rFonts w:ascii="Times New Roman" w:hAnsi="Times New Roman" w:cs="Times New Roman"/>
          <w:sz w:val="24"/>
          <w:szCs w:val="24"/>
        </w:rPr>
        <w:t xml:space="preserve"> Yvonne Bunch</w:t>
      </w:r>
      <w:r w:rsidRPr="00D64056">
        <w:rPr>
          <w:rFonts w:ascii="Times New Roman" w:hAnsi="Times New Roman" w:cs="Times New Roman"/>
          <w:sz w:val="24"/>
          <w:szCs w:val="24"/>
        </w:rPr>
        <w:t xml:space="preserve"> </w:t>
      </w:r>
      <w:sdt>
        <w:sdtPr>
          <w:rPr>
            <w:rFonts w:ascii="Times New Roman" w:hAnsi="Times New Roman" w:cs="Times New Roman"/>
            <w:sz w:val="24"/>
            <w:szCs w:val="24"/>
          </w:rPr>
          <w:id w:val="-1786653011"/>
          <w:placeholder>
            <w:docPart w:val="DefaultPlaceholder_-1854013440"/>
          </w:placeholder>
        </w:sdtPr>
        <w:sdtEndPr/>
        <w:sdtContent>
          <w:r w:rsidR="0059602E">
            <w:rPr>
              <w:rFonts w:ascii="Times New Roman" w:hAnsi="Times New Roman" w:cs="Times New Roman"/>
              <w:sz w:val="24"/>
              <w:szCs w:val="24"/>
            </w:rPr>
            <w:t>(</w:t>
          </w:r>
          <w:r w:rsidR="001114B8">
            <w:rPr>
              <w:rFonts w:ascii="Times New Roman" w:hAnsi="Times New Roman" w:cs="Times New Roman"/>
              <w:sz w:val="24"/>
              <w:szCs w:val="24"/>
            </w:rPr>
            <w:t>ybunch@</w:t>
          </w:r>
          <w:r w:rsidR="00B47933">
            <w:rPr>
              <w:rFonts w:ascii="Times New Roman" w:hAnsi="Times New Roman" w:cs="Times New Roman"/>
              <w:sz w:val="24"/>
              <w:szCs w:val="24"/>
            </w:rPr>
            <w:t>picofdel.org</w:t>
          </w:r>
          <w:r w:rsidR="0059602E">
            <w:rPr>
              <w:rFonts w:ascii="Times New Roman" w:hAnsi="Times New Roman" w:cs="Times New Roman"/>
              <w:sz w:val="24"/>
              <w:szCs w:val="24"/>
            </w:rPr>
            <w:t>)</w:t>
          </w:r>
        </w:sdtContent>
      </w:sdt>
      <w:r w:rsidR="00B5545C">
        <w:rPr>
          <w:rFonts w:ascii="Times New Roman" w:hAnsi="Times New Roman" w:cs="Times New Roman"/>
          <w:sz w:val="24"/>
          <w:szCs w:val="24"/>
        </w:rPr>
        <w:t xml:space="preserve"> </w:t>
      </w:r>
    </w:p>
    <w:sectPr w:rsidR="00EA7D83" w:rsidRPr="00D64056" w:rsidSect="00337D5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A449" w14:textId="77777777" w:rsidR="00C25816" w:rsidRDefault="00C25816" w:rsidP="00721D51">
      <w:pPr>
        <w:spacing w:after="0" w:line="240" w:lineRule="auto"/>
      </w:pPr>
      <w:r>
        <w:separator/>
      </w:r>
    </w:p>
  </w:endnote>
  <w:endnote w:type="continuationSeparator" w:id="0">
    <w:p w14:paraId="5D03AB92" w14:textId="77777777" w:rsidR="00C25816" w:rsidRDefault="00C25816" w:rsidP="0072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45194"/>
      <w:docPartObj>
        <w:docPartGallery w:val="Page Numbers (Bottom of Page)"/>
        <w:docPartUnique/>
      </w:docPartObj>
    </w:sdtPr>
    <w:sdtEndPr>
      <w:rPr>
        <w:noProof/>
      </w:rPr>
    </w:sdtEndPr>
    <w:sdtContent>
      <w:p w14:paraId="37D6ED3C" w14:textId="17659DF1" w:rsidR="009149D8" w:rsidRDefault="009149D8">
        <w:pPr>
          <w:pStyle w:val="Footer"/>
          <w:jc w:val="right"/>
        </w:pPr>
        <w:r>
          <w:fldChar w:fldCharType="begin"/>
        </w:r>
        <w:r>
          <w:instrText xml:space="preserve"> PAGE   \* MERGEFORMAT </w:instrText>
        </w:r>
        <w:r>
          <w:fldChar w:fldCharType="separate"/>
        </w:r>
        <w:r w:rsidR="00FE01D2">
          <w:rPr>
            <w:noProof/>
          </w:rPr>
          <w:t>2</w:t>
        </w:r>
        <w:r>
          <w:rPr>
            <w:noProof/>
          </w:rPr>
          <w:fldChar w:fldCharType="end"/>
        </w:r>
      </w:p>
    </w:sdtContent>
  </w:sdt>
  <w:p w14:paraId="2BACC8A5" w14:textId="77777777" w:rsidR="009149D8" w:rsidRDefault="00914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684255"/>
      <w:docPartObj>
        <w:docPartGallery w:val="Page Numbers (Bottom of Page)"/>
        <w:docPartUnique/>
      </w:docPartObj>
    </w:sdtPr>
    <w:sdtEndPr>
      <w:rPr>
        <w:noProof/>
      </w:rPr>
    </w:sdtEndPr>
    <w:sdtContent>
      <w:p w14:paraId="45EFBC55" w14:textId="77777777" w:rsidR="007D2DB1" w:rsidRDefault="007D2DB1">
        <w:pPr>
          <w:pStyle w:val="Footer"/>
          <w:jc w:val="right"/>
        </w:pPr>
        <w:r>
          <w:fldChar w:fldCharType="begin"/>
        </w:r>
        <w:r>
          <w:instrText xml:space="preserve"> PAGE   \* MERGEFORMAT </w:instrText>
        </w:r>
        <w:r>
          <w:fldChar w:fldCharType="separate"/>
        </w:r>
        <w:r w:rsidR="008467FA">
          <w:rPr>
            <w:noProof/>
          </w:rPr>
          <w:t>9</w:t>
        </w:r>
        <w:r>
          <w:rPr>
            <w:noProof/>
          </w:rPr>
          <w:fldChar w:fldCharType="end"/>
        </w:r>
      </w:p>
    </w:sdtContent>
  </w:sdt>
  <w:p w14:paraId="1918EBB6" w14:textId="77777777" w:rsidR="007D2DB1" w:rsidRDefault="007D2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BADC" w14:textId="77777777" w:rsidR="00C25816" w:rsidRDefault="00C25816" w:rsidP="00721D51">
      <w:pPr>
        <w:spacing w:after="0" w:line="240" w:lineRule="auto"/>
      </w:pPr>
      <w:r>
        <w:separator/>
      </w:r>
    </w:p>
  </w:footnote>
  <w:footnote w:type="continuationSeparator" w:id="0">
    <w:p w14:paraId="66D9D5E3" w14:textId="77777777" w:rsidR="00C25816" w:rsidRDefault="00C25816" w:rsidP="00721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9712" w14:textId="30D5A188" w:rsidR="00040DF3" w:rsidRDefault="00040DF3" w:rsidP="00040DF3">
    <w:pPr>
      <w:tabs>
        <w:tab w:val="center" w:pos="4680"/>
        <w:tab w:val="left" w:pos="6312"/>
      </w:tabs>
      <w:spacing w:after="0" w:line="240" w:lineRule="auto"/>
      <w:jc w:val="center"/>
      <w:rPr>
        <w:rFonts w:ascii="Times New Roman" w:eastAsia="Times New Roman" w:hAnsi="Times New Roman" w:cs="Times New Roman"/>
        <w:b/>
        <w:bCs/>
        <w:sz w:val="24"/>
        <w:szCs w:val="24"/>
      </w:rPr>
    </w:pPr>
    <w:bookmarkStart w:id="2" w:name="_Hlk120751610"/>
  </w:p>
  <w:p w14:paraId="4CDFC52F" w14:textId="77777777" w:rsidR="00040DF3" w:rsidRDefault="00040DF3" w:rsidP="00FB19CD">
    <w:pPr>
      <w:spacing w:after="0" w:line="240" w:lineRule="auto"/>
      <w:jc w:val="center"/>
      <w:rPr>
        <w:rFonts w:ascii="Times New Roman" w:eastAsia="Times New Roman" w:hAnsi="Times New Roman" w:cs="Times New Roman"/>
        <w:b/>
        <w:bCs/>
        <w:sz w:val="24"/>
        <w:szCs w:val="24"/>
      </w:rPr>
    </w:pPr>
  </w:p>
  <w:p w14:paraId="5DA516A1" w14:textId="77777777" w:rsidR="00040DF3" w:rsidRPr="00040DF3" w:rsidRDefault="00040DF3" w:rsidP="00FB19CD">
    <w:pPr>
      <w:spacing w:after="0" w:line="240" w:lineRule="auto"/>
      <w:jc w:val="center"/>
      <w:rPr>
        <w:rFonts w:ascii="Times New Roman" w:eastAsia="Times New Roman" w:hAnsi="Times New Roman" w:cs="Times New Roman"/>
        <w:b/>
        <w:bCs/>
        <w:sz w:val="16"/>
        <w:szCs w:val="16"/>
      </w:rPr>
    </w:pPr>
  </w:p>
  <w:bookmarkEnd w:i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0C64" w14:textId="5C3AFCFA" w:rsidR="00FC634A" w:rsidRDefault="007E1552" w:rsidP="00FC634A">
    <w:pPr>
      <w:tabs>
        <w:tab w:val="center" w:pos="4680"/>
        <w:tab w:val="left" w:pos="6312"/>
      </w:tabs>
      <w:spacing w:after="0" w:line="240" w:lineRule="auto"/>
      <w:jc w:val="center"/>
      <w:rPr>
        <w:rFonts w:ascii="Times New Roman" w:eastAsia="Times New Roman" w:hAnsi="Times New Roman" w:cs="Times New Roman"/>
        <w:b/>
        <w:bCs/>
        <w:sz w:val="24"/>
        <w:szCs w:val="24"/>
      </w:rPr>
    </w:pPr>
    <w:r>
      <w:rPr>
        <w:noProof/>
      </w:rPr>
      <w:drawing>
        <wp:anchor distT="0" distB="0" distL="114300" distR="114300" simplePos="0" relativeHeight="251670528" behindDoc="0" locked="0" layoutInCell="1" allowOverlap="1" wp14:anchorId="44EC4175" wp14:editId="65550535">
          <wp:simplePos x="0" y="0"/>
          <wp:positionH relativeFrom="column">
            <wp:posOffset>5072018</wp:posOffset>
          </wp:positionH>
          <wp:positionV relativeFrom="paragraph">
            <wp:posOffset>-155592</wp:posOffset>
          </wp:positionV>
          <wp:extent cx="1205069" cy="111034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14994"/>
                  <a:stretch/>
                </pic:blipFill>
                <pic:spPr bwMode="auto">
                  <a:xfrm>
                    <a:off x="0" y="0"/>
                    <a:ext cx="1205069" cy="11103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DA1">
      <w:rPr>
        <w:noProof/>
      </w:rPr>
      <w:drawing>
        <wp:anchor distT="0" distB="0" distL="114300" distR="114300" simplePos="0" relativeHeight="251669504" behindDoc="0" locked="0" layoutInCell="1" allowOverlap="1" wp14:anchorId="54F4A3FE" wp14:editId="66A110BE">
          <wp:simplePos x="0" y="0"/>
          <wp:positionH relativeFrom="column">
            <wp:posOffset>-55880</wp:posOffset>
          </wp:positionH>
          <wp:positionV relativeFrom="paragraph">
            <wp:posOffset>-212090</wp:posOffset>
          </wp:positionV>
          <wp:extent cx="1383665" cy="1177290"/>
          <wp:effectExtent l="0" t="0" r="6985" b="3810"/>
          <wp:wrapNone/>
          <wp:docPr id="2" name="Picture 2" descr="Delaware WIC Relocates to La Red Health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aware WIC Relocates to La Red Health Cen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665" cy="1177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D76">
      <w:rPr>
        <w:noProof/>
      </w:rPr>
      <w:drawing>
        <wp:anchor distT="0" distB="0" distL="114300" distR="114300" simplePos="0" relativeHeight="251668480" behindDoc="0" locked="0" layoutInCell="1" allowOverlap="1" wp14:anchorId="7029F49D" wp14:editId="56CFEAB7">
          <wp:simplePos x="0" y="0"/>
          <wp:positionH relativeFrom="column">
            <wp:posOffset>2118995</wp:posOffset>
          </wp:positionH>
          <wp:positionV relativeFrom="paragraph">
            <wp:posOffset>-226242</wp:posOffset>
          </wp:positionV>
          <wp:extent cx="1986107" cy="11824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BEBA8EAE-BF5A-486C-A8C5-ECC9F3942E4B}">
                        <a14:imgProps xmlns:a14="http://schemas.microsoft.com/office/drawing/2010/main">
                          <a14:imgLayer r:embed="rId4">
                            <a14:imgEffect>
                              <a14:brightnessContrast bright="20000" contrast="-40000"/>
                            </a14:imgEffect>
                          </a14:imgLayer>
                        </a14:imgProps>
                      </a:ext>
                      <a:ext uri="{28A0092B-C50C-407E-A947-70E740481C1C}">
                        <a14:useLocalDpi xmlns:a14="http://schemas.microsoft.com/office/drawing/2010/main" val="0"/>
                      </a:ext>
                    </a:extLst>
                  </a:blip>
                  <a:srcRect l="6440" t="3087" r="7826" b="6016"/>
                  <a:stretch/>
                </pic:blipFill>
                <pic:spPr bwMode="auto">
                  <a:xfrm>
                    <a:off x="0" y="0"/>
                    <a:ext cx="1986107" cy="11824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83420D" w14:textId="5BF74427" w:rsidR="00FC634A" w:rsidRDefault="00FC634A" w:rsidP="00FC634A">
    <w:pPr>
      <w:spacing w:after="0" w:line="240" w:lineRule="auto"/>
      <w:jc w:val="center"/>
      <w:rPr>
        <w:rFonts w:ascii="Times New Roman" w:eastAsia="Times New Roman" w:hAnsi="Times New Roman" w:cs="Times New Roman"/>
        <w:b/>
        <w:bCs/>
        <w:sz w:val="24"/>
        <w:szCs w:val="24"/>
      </w:rPr>
    </w:pPr>
  </w:p>
  <w:p w14:paraId="1D89D1E1" w14:textId="0AE33962" w:rsidR="00FC634A" w:rsidRPr="00040DF3" w:rsidRDefault="00FC634A" w:rsidP="00FC634A">
    <w:pPr>
      <w:spacing w:after="0" w:line="240" w:lineRule="auto"/>
      <w:jc w:val="center"/>
      <w:rPr>
        <w:rFonts w:ascii="Times New Roman" w:eastAsia="Times New Roman" w:hAnsi="Times New Roman" w:cs="Times New Roman"/>
        <w:b/>
        <w:bCs/>
        <w:sz w:val="16"/>
        <w:szCs w:val="16"/>
      </w:rPr>
    </w:pPr>
  </w:p>
  <w:p w14:paraId="33B43B82" w14:textId="66DDD0ED" w:rsidR="00FC634A" w:rsidRDefault="00FC6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D222" w14:textId="77777777" w:rsidR="007D2DB1" w:rsidRPr="004D49B2" w:rsidRDefault="007D2DB1" w:rsidP="00FB19CD">
    <w:pPr>
      <w:spacing w:after="0" w:line="240" w:lineRule="auto"/>
      <w:jc w:val="center"/>
      <w:rPr>
        <w:rFonts w:ascii="Times New Roman" w:eastAsia="Times New Roman" w:hAnsi="Times New Roman" w:cs="Times New Roman"/>
        <w:b/>
        <w:bCs/>
        <w:sz w:val="24"/>
        <w:szCs w:val="24"/>
      </w:rPr>
    </w:pPr>
    <w:r w:rsidRPr="004D49B2">
      <w:rPr>
        <w:rFonts w:ascii="Times New Roman" w:eastAsia="Times New Roman" w:hAnsi="Times New Roman" w:cs="Times New Roman"/>
        <w:b/>
        <w:bCs/>
        <w:sz w:val="24"/>
        <w:szCs w:val="24"/>
      </w:rPr>
      <w:t xml:space="preserve">FAMILY SHADE </w:t>
    </w:r>
  </w:p>
  <w:p w14:paraId="046C4051" w14:textId="558769E4" w:rsidR="007D2DB1" w:rsidRPr="004D49B2" w:rsidRDefault="00E6576C" w:rsidP="00FB19C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w:t>
    </w:r>
    <w:r w:rsidR="007D69D6">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w:t>
    </w:r>
    <w:r w:rsidR="007D2DB1" w:rsidRPr="004D49B2">
      <w:rPr>
        <w:rFonts w:ascii="Times New Roman" w:eastAsia="Times New Roman" w:hAnsi="Times New Roman" w:cs="Times New Roman"/>
        <w:b/>
        <w:bCs/>
        <w:sz w:val="24"/>
        <w:szCs w:val="24"/>
      </w:rPr>
      <w:t>Mini-Grant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0FE"/>
    <w:multiLevelType w:val="hybridMultilevel"/>
    <w:tmpl w:val="7D12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60FF3"/>
    <w:multiLevelType w:val="hybridMultilevel"/>
    <w:tmpl w:val="BC52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1611"/>
    <w:multiLevelType w:val="hybridMultilevel"/>
    <w:tmpl w:val="91E2E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E7CAE"/>
    <w:multiLevelType w:val="hybridMultilevel"/>
    <w:tmpl w:val="C144C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3E5184"/>
    <w:multiLevelType w:val="multilevel"/>
    <w:tmpl w:val="08F8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234FF"/>
    <w:multiLevelType w:val="hybridMultilevel"/>
    <w:tmpl w:val="3622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06D5D"/>
    <w:multiLevelType w:val="hybridMultilevel"/>
    <w:tmpl w:val="CE38EB2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68E74479"/>
    <w:multiLevelType w:val="multilevel"/>
    <w:tmpl w:val="0FC2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8E2D65"/>
    <w:multiLevelType w:val="multilevel"/>
    <w:tmpl w:val="7FCAC6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44B4147"/>
    <w:multiLevelType w:val="multilevel"/>
    <w:tmpl w:val="0C4E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7034E"/>
    <w:multiLevelType w:val="hybridMultilevel"/>
    <w:tmpl w:val="F3189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BE7F32"/>
    <w:multiLevelType w:val="hybridMultilevel"/>
    <w:tmpl w:val="F8E4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D12AF5"/>
    <w:multiLevelType w:val="hybridMultilevel"/>
    <w:tmpl w:val="7152B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44584">
    <w:abstractNumId w:val="9"/>
  </w:num>
  <w:num w:numId="2" w16cid:durableId="644700724">
    <w:abstractNumId w:val="1"/>
  </w:num>
  <w:num w:numId="3" w16cid:durableId="1639410948">
    <w:abstractNumId w:val="11"/>
  </w:num>
  <w:num w:numId="4" w16cid:durableId="1817529398">
    <w:abstractNumId w:val="7"/>
  </w:num>
  <w:num w:numId="5" w16cid:durableId="1176379361">
    <w:abstractNumId w:val="2"/>
  </w:num>
  <w:num w:numId="6" w16cid:durableId="1607541671">
    <w:abstractNumId w:val="6"/>
  </w:num>
  <w:num w:numId="7" w16cid:durableId="70591574">
    <w:abstractNumId w:val="8"/>
  </w:num>
  <w:num w:numId="8" w16cid:durableId="914163652">
    <w:abstractNumId w:val="12"/>
  </w:num>
  <w:num w:numId="9" w16cid:durableId="423260311">
    <w:abstractNumId w:val="3"/>
  </w:num>
  <w:num w:numId="10" w16cid:durableId="14038903">
    <w:abstractNumId w:val="10"/>
  </w:num>
  <w:num w:numId="11" w16cid:durableId="843396889">
    <w:abstractNumId w:val="0"/>
  </w:num>
  <w:num w:numId="12" w16cid:durableId="503514007">
    <w:abstractNumId w:val="5"/>
  </w:num>
  <w:num w:numId="13" w16cid:durableId="1041175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2MbcwsDAxMTM3MDdU0lEKTi0uzszPAykwNK0FAAchuKEtAAAA"/>
  </w:docVars>
  <w:rsids>
    <w:rsidRoot w:val="007C0888"/>
    <w:rsid w:val="00001A1B"/>
    <w:rsid w:val="00002ADC"/>
    <w:rsid w:val="00003042"/>
    <w:rsid w:val="00006435"/>
    <w:rsid w:val="000064C0"/>
    <w:rsid w:val="00007350"/>
    <w:rsid w:val="000077D4"/>
    <w:rsid w:val="0001272B"/>
    <w:rsid w:val="000217BF"/>
    <w:rsid w:val="0002309D"/>
    <w:rsid w:val="0002367B"/>
    <w:rsid w:val="000257ED"/>
    <w:rsid w:val="0002771F"/>
    <w:rsid w:val="00027897"/>
    <w:rsid w:val="000346C9"/>
    <w:rsid w:val="00035B66"/>
    <w:rsid w:val="00040DF3"/>
    <w:rsid w:val="000431E6"/>
    <w:rsid w:val="00043795"/>
    <w:rsid w:val="00043C84"/>
    <w:rsid w:val="000443CB"/>
    <w:rsid w:val="00044BBA"/>
    <w:rsid w:val="00045992"/>
    <w:rsid w:val="000478C1"/>
    <w:rsid w:val="00051190"/>
    <w:rsid w:val="00056DEC"/>
    <w:rsid w:val="00060017"/>
    <w:rsid w:val="00060AA8"/>
    <w:rsid w:val="00063357"/>
    <w:rsid w:val="00066878"/>
    <w:rsid w:val="0006755F"/>
    <w:rsid w:val="00067818"/>
    <w:rsid w:val="000752F7"/>
    <w:rsid w:val="00082550"/>
    <w:rsid w:val="000826FA"/>
    <w:rsid w:val="00084C5D"/>
    <w:rsid w:val="000869B3"/>
    <w:rsid w:val="00086CC3"/>
    <w:rsid w:val="000A1F8B"/>
    <w:rsid w:val="000A2B2A"/>
    <w:rsid w:val="000A2BA8"/>
    <w:rsid w:val="000A34A3"/>
    <w:rsid w:val="000A3970"/>
    <w:rsid w:val="000A463D"/>
    <w:rsid w:val="000B307B"/>
    <w:rsid w:val="000B740F"/>
    <w:rsid w:val="000B7540"/>
    <w:rsid w:val="000B7D1C"/>
    <w:rsid w:val="000C132C"/>
    <w:rsid w:val="000C2BA8"/>
    <w:rsid w:val="000C6734"/>
    <w:rsid w:val="000C78B2"/>
    <w:rsid w:val="000C79E4"/>
    <w:rsid w:val="000D187C"/>
    <w:rsid w:val="000D1DE0"/>
    <w:rsid w:val="000E0293"/>
    <w:rsid w:val="000E2A8C"/>
    <w:rsid w:val="000F152C"/>
    <w:rsid w:val="0010084E"/>
    <w:rsid w:val="00101499"/>
    <w:rsid w:val="00101E4D"/>
    <w:rsid w:val="00102EE2"/>
    <w:rsid w:val="00103864"/>
    <w:rsid w:val="00103FCE"/>
    <w:rsid w:val="00104B91"/>
    <w:rsid w:val="00106991"/>
    <w:rsid w:val="0010746F"/>
    <w:rsid w:val="001111D4"/>
    <w:rsid w:val="001114B8"/>
    <w:rsid w:val="00113A1B"/>
    <w:rsid w:val="00114A19"/>
    <w:rsid w:val="00117A66"/>
    <w:rsid w:val="00131577"/>
    <w:rsid w:val="00132DA9"/>
    <w:rsid w:val="00133918"/>
    <w:rsid w:val="00133969"/>
    <w:rsid w:val="00134B80"/>
    <w:rsid w:val="00135916"/>
    <w:rsid w:val="001362CC"/>
    <w:rsid w:val="00140155"/>
    <w:rsid w:val="00140E0F"/>
    <w:rsid w:val="00147A06"/>
    <w:rsid w:val="00151F01"/>
    <w:rsid w:val="00151F49"/>
    <w:rsid w:val="001535E1"/>
    <w:rsid w:val="00153E12"/>
    <w:rsid w:val="0015532C"/>
    <w:rsid w:val="00155BF5"/>
    <w:rsid w:val="00156BF5"/>
    <w:rsid w:val="00157910"/>
    <w:rsid w:val="00157F76"/>
    <w:rsid w:val="00163098"/>
    <w:rsid w:val="00163B6F"/>
    <w:rsid w:val="00175A89"/>
    <w:rsid w:val="00175E1D"/>
    <w:rsid w:val="00176CD1"/>
    <w:rsid w:val="00177169"/>
    <w:rsid w:val="00181653"/>
    <w:rsid w:val="00181AFC"/>
    <w:rsid w:val="00182847"/>
    <w:rsid w:val="001843AA"/>
    <w:rsid w:val="001854C9"/>
    <w:rsid w:val="001854D3"/>
    <w:rsid w:val="00187B8F"/>
    <w:rsid w:val="00192C40"/>
    <w:rsid w:val="001A15ED"/>
    <w:rsid w:val="001A16C9"/>
    <w:rsid w:val="001A242B"/>
    <w:rsid w:val="001A49EF"/>
    <w:rsid w:val="001A5FF9"/>
    <w:rsid w:val="001B0F35"/>
    <w:rsid w:val="001B11DC"/>
    <w:rsid w:val="001B38E2"/>
    <w:rsid w:val="001B6DD5"/>
    <w:rsid w:val="001B7372"/>
    <w:rsid w:val="001C04D6"/>
    <w:rsid w:val="001C450D"/>
    <w:rsid w:val="001C6B99"/>
    <w:rsid w:val="001D1859"/>
    <w:rsid w:val="001D2757"/>
    <w:rsid w:val="001D5B93"/>
    <w:rsid w:val="001E1212"/>
    <w:rsid w:val="001E31EF"/>
    <w:rsid w:val="001E416D"/>
    <w:rsid w:val="001E7629"/>
    <w:rsid w:val="001F0C2B"/>
    <w:rsid w:val="001F2E0F"/>
    <w:rsid w:val="001F5FDF"/>
    <w:rsid w:val="001F615E"/>
    <w:rsid w:val="001F75BB"/>
    <w:rsid w:val="00203283"/>
    <w:rsid w:val="00203F25"/>
    <w:rsid w:val="00205F54"/>
    <w:rsid w:val="00210C67"/>
    <w:rsid w:val="00210CAF"/>
    <w:rsid w:val="002113F0"/>
    <w:rsid w:val="00213052"/>
    <w:rsid w:val="00214C58"/>
    <w:rsid w:val="00220A3A"/>
    <w:rsid w:val="00221942"/>
    <w:rsid w:val="00221E58"/>
    <w:rsid w:val="0022447D"/>
    <w:rsid w:val="00225C07"/>
    <w:rsid w:val="00225F8B"/>
    <w:rsid w:val="002277CB"/>
    <w:rsid w:val="00227E01"/>
    <w:rsid w:val="0023080C"/>
    <w:rsid w:val="00232067"/>
    <w:rsid w:val="00232F64"/>
    <w:rsid w:val="0023378F"/>
    <w:rsid w:val="00234C63"/>
    <w:rsid w:val="00235A45"/>
    <w:rsid w:val="002373F2"/>
    <w:rsid w:val="00240B7D"/>
    <w:rsid w:val="0025042D"/>
    <w:rsid w:val="00250EAA"/>
    <w:rsid w:val="00252028"/>
    <w:rsid w:val="0025359E"/>
    <w:rsid w:val="00255379"/>
    <w:rsid w:val="00261306"/>
    <w:rsid w:val="002616D9"/>
    <w:rsid w:val="00261882"/>
    <w:rsid w:val="00261B0D"/>
    <w:rsid w:val="00262946"/>
    <w:rsid w:val="0026308E"/>
    <w:rsid w:val="0026416E"/>
    <w:rsid w:val="00265439"/>
    <w:rsid w:val="00265B31"/>
    <w:rsid w:val="00266375"/>
    <w:rsid w:val="00266819"/>
    <w:rsid w:val="00267C6E"/>
    <w:rsid w:val="00270E2E"/>
    <w:rsid w:val="00271081"/>
    <w:rsid w:val="00277FB2"/>
    <w:rsid w:val="00283682"/>
    <w:rsid w:val="00284A5A"/>
    <w:rsid w:val="00284C72"/>
    <w:rsid w:val="00287C13"/>
    <w:rsid w:val="00293353"/>
    <w:rsid w:val="00293E8B"/>
    <w:rsid w:val="0029655F"/>
    <w:rsid w:val="00296776"/>
    <w:rsid w:val="002B2197"/>
    <w:rsid w:val="002B36C8"/>
    <w:rsid w:val="002B3F5A"/>
    <w:rsid w:val="002B55C1"/>
    <w:rsid w:val="002B6D91"/>
    <w:rsid w:val="002B7925"/>
    <w:rsid w:val="002C1C9E"/>
    <w:rsid w:val="002C2EBD"/>
    <w:rsid w:val="002C30F5"/>
    <w:rsid w:val="002C48F1"/>
    <w:rsid w:val="002C6C89"/>
    <w:rsid w:val="002D01B9"/>
    <w:rsid w:val="002D0EA3"/>
    <w:rsid w:val="002D1F7D"/>
    <w:rsid w:val="002D2539"/>
    <w:rsid w:val="002D5BD8"/>
    <w:rsid w:val="002E3407"/>
    <w:rsid w:val="002F18DD"/>
    <w:rsid w:val="002F2499"/>
    <w:rsid w:val="002F2E8F"/>
    <w:rsid w:val="002F45A6"/>
    <w:rsid w:val="002F471F"/>
    <w:rsid w:val="002F6E00"/>
    <w:rsid w:val="00301957"/>
    <w:rsid w:val="003024A1"/>
    <w:rsid w:val="003024CF"/>
    <w:rsid w:val="00304636"/>
    <w:rsid w:val="00304998"/>
    <w:rsid w:val="00304B0F"/>
    <w:rsid w:val="00305291"/>
    <w:rsid w:val="00305D2D"/>
    <w:rsid w:val="00306FF5"/>
    <w:rsid w:val="003075F8"/>
    <w:rsid w:val="003106D8"/>
    <w:rsid w:val="0031276D"/>
    <w:rsid w:val="00312E91"/>
    <w:rsid w:val="00317B27"/>
    <w:rsid w:val="003200D3"/>
    <w:rsid w:val="00321867"/>
    <w:rsid w:val="00322087"/>
    <w:rsid w:val="00331D41"/>
    <w:rsid w:val="00332037"/>
    <w:rsid w:val="00337D58"/>
    <w:rsid w:val="00340C8B"/>
    <w:rsid w:val="00341A47"/>
    <w:rsid w:val="0034563A"/>
    <w:rsid w:val="003544B2"/>
    <w:rsid w:val="00356904"/>
    <w:rsid w:val="003572A0"/>
    <w:rsid w:val="00361292"/>
    <w:rsid w:val="00361307"/>
    <w:rsid w:val="00362D82"/>
    <w:rsid w:val="00371047"/>
    <w:rsid w:val="00373F08"/>
    <w:rsid w:val="00381D19"/>
    <w:rsid w:val="00383D44"/>
    <w:rsid w:val="00384406"/>
    <w:rsid w:val="0039022D"/>
    <w:rsid w:val="00395624"/>
    <w:rsid w:val="0039584B"/>
    <w:rsid w:val="00395E9D"/>
    <w:rsid w:val="00396E99"/>
    <w:rsid w:val="003A1D5F"/>
    <w:rsid w:val="003A22CF"/>
    <w:rsid w:val="003A2C20"/>
    <w:rsid w:val="003A3714"/>
    <w:rsid w:val="003A6675"/>
    <w:rsid w:val="003B1099"/>
    <w:rsid w:val="003B13A9"/>
    <w:rsid w:val="003B40E8"/>
    <w:rsid w:val="003B45EE"/>
    <w:rsid w:val="003B6E3B"/>
    <w:rsid w:val="003B7A5C"/>
    <w:rsid w:val="003C713B"/>
    <w:rsid w:val="003D03D0"/>
    <w:rsid w:val="003D3273"/>
    <w:rsid w:val="003D548B"/>
    <w:rsid w:val="003D57CF"/>
    <w:rsid w:val="003D5E7F"/>
    <w:rsid w:val="003D6B20"/>
    <w:rsid w:val="003D726B"/>
    <w:rsid w:val="003E1D8E"/>
    <w:rsid w:val="003E2731"/>
    <w:rsid w:val="003E3BEB"/>
    <w:rsid w:val="003E4CF6"/>
    <w:rsid w:val="003E7C5F"/>
    <w:rsid w:val="003F149C"/>
    <w:rsid w:val="003F320F"/>
    <w:rsid w:val="003F34F0"/>
    <w:rsid w:val="003F489E"/>
    <w:rsid w:val="00400A54"/>
    <w:rsid w:val="00405C28"/>
    <w:rsid w:val="004145D1"/>
    <w:rsid w:val="00415C1B"/>
    <w:rsid w:val="00423234"/>
    <w:rsid w:val="004249BE"/>
    <w:rsid w:val="00424E8B"/>
    <w:rsid w:val="004303C1"/>
    <w:rsid w:val="004305E9"/>
    <w:rsid w:val="004340C1"/>
    <w:rsid w:val="00445855"/>
    <w:rsid w:val="00450B11"/>
    <w:rsid w:val="00451041"/>
    <w:rsid w:val="0045381B"/>
    <w:rsid w:val="00456395"/>
    <w:rsid w:val="00460A7E"/>
    <w:rsid w:val="00461A2D"/>
    <w:rsid w:val="00462D69"/>
    <w:rsid w:val="0046553E"/>
    <w:rsid w:val="0048042F"/>
    <w:rsid w:val="0048198A"/>
    <w:rsid w:val="00483058"/>
    <w:rsid w:val="00483A68"/>
    <w:rsid w:val="00484272"/>
    <w:rsid w:val="0048620B"/>
    <w:rsid w:val="00494B74"/>
    <w:rsid w:val="004A1F39"/>
    <w:rsid w:val="004A5702"/>
    <w:rsid w:val="004A76F9"/>
    <w:rsid w:val="004A78ED"/>
    <w:rsid w:val="004B120A"/>
    <w:rsid w:val="004B1AA4"/>
    <w:rsid w:val="004B242C"/>
    <w:rsid w:val="004B35CE"/>
    <w:rsid w:val="004B368D"/>
    <w:rsid w:val="004B3C2A"/>
    <w:rsid w:val="004B73BD"/>
    <w:rsid w:val="004C3A06"/>
    <w:rsid w:val="004C5812"/>
    <w:rsid w:val="004C5A86"/>
    <w:rsid w:val="004C5EB4"/>
    <w:rsid w:val="004D027A"/>
    <w:rsid w:val="004D49B2"/>
    <w:rsid w:val="004D4C83"/>
    <w:rsid w:val="004D7E57"/>
    <w:rsid w:val="004E038F"/>
    <w:rsid w:val="004E1877"/>
    <w:rsid w:val="004E26F5"/>
    <w:rsid w:val="004E37C5"/>
    <w:rsid w:val="004E5A96"/>
    <w:rsid w:val="004F1BB6"/>
    <w:rsid w:val="004F64FB"/>
    <w:rsid w:val="00502832"/>
    <w:rsid w:val="005033D3"/>
    <w:rsid w:val="00510891"/>
    <w:rsid w:val="00510AAF"/>
    <w:rsid w:val="0051147A"/>
    <w:rsid w:val="005224BE"/>
    <w:rsid w:val="0052264A"/>
    <w:rsid w:val="00525C3D"/>
    <w:rsid w:val="005327F2"/>
    <w:rsid w:val="00534B3D"/>
    <w:rsid w:val="005350E7"/>
    <w:rsid w:val="005416A3"/>
    <w:rsid w:val="005441F9"/>
    <w:rsid w:val="00552500"/>
    <w:rsid w:val="005624D0"/>
    <w:rsid w:val="00563AE1"/>
    <w:rsid w:val="00567267"/>
    <w:rsid w:val="0057187B"/>
    <w:rsid w:val="00572FD4"/>
    <w:rsid w:val="005751C1"/>
    <w:rsid w:val="00577EBC"/>
    <w:rsid w:val="00577F72"/>
    <w:rsid w:val="0058040E"/>
    <w:rsid w:val="00582938"/>
    <w:rsid w:val="005848CF"/>
    <w:rsid w:val="00587F8D"/>
    <w:rsid w:val="00590C01"/>
    <w:rsid w:val="0059602E"/>
    <w:rsid w:val="00597746"/>
    <w:rsid w:val="005A0EC8"/>
    <w:rsid w:val="005B0C45"/>
    <w:rsid w:val="005B2055"/>
    <w:rsid w:val="005B2800"/>
    <w:rsid w:val="005B2C8F"/>
    <w:rsid w:val="005B329E"/>
    <w:rsid w:val="005B3E65"/>
    <w:rsid w:val="005B4B32"/>
    <w:rsid w:val="005B56F7"/>
    <w:rsid w:val="005C045C"/>
    <w:rsid w:val="005C05FD"/>
    <w:rsid w:val="005C1610"/>
    <w:rsid w:val="005C184C"/>
    <w:rsid w:val="005C55D0"/>
    <w:rsid w:val="005C5FB3"/>
    <w:rsid w:val="005C622F"/>
    <w:rsid w:val="005C6F77"/>
    <w:rsid w:val="005D192B"/>
    <w:rsid w:val="005D7601"/>
    <w:rsid w:val="005E29AF"/>
    <w:rsid w:val="005E6297"/>
    <w:rsid w:val="005F402F"/>
    <w:rsid w:val="005F684F"/>
    <w:rsid w:val="006020B0"/>
    <w:rsid w:val="0060374A"/>
    <w:rsid w:val="00603B08"/>
    <w:rsid w:val="00606E8B"/>
    <w:rsid w:val="00612296"/>
    <w:rsid w:val="00612C5E"/>
    <w:rsid w:val="0061447A"/>
    <w:rsid w:val="006144A4"/>
    <w:rsid w:val="00614BB8"/>
    <w:rsid w:val="00617783"/>
    <w:rsid w:val="0062159E"/>
    <w:rsid w:val="00623CF9"/>
    <w:rsid w:val="006276D3"/>
    <w:rsid w:val="00645532"/>
    <w:rsid w:val="0065086A"/>
    <w:rsid w:val="00651145"/>
    <w:rsid w:val="00654DBD"/>
    <w:rsid w:val="00656F14"/>
    <w:rsid w:val="006614FC"/>
    <w:rsid w:val="00664A32"/>
    <w:rsid w:val="00666F37"/>
    <w:rsid w:val="00670553"/>
    <w:rsid w:val="00671107"/>
    <w:rsid w:val="006714DE"/>
    <w:rsid w:val="00671DDF"/>
    <w:rsid w:val="0067340F"/>
    <w:rsid w:val="00675F2D"/>
    <w:rsid w:val="00677A25"/>
    <w:rsid w:val="006807AC"/>
    <w:rsid w:val="00681FE2"/>
    <w:rsid w:val="00682575"/>
    <w:rsid w:val="00683BA3"/>
    <w:rsid w:val="006864B7"/>
    <w:rsid w:val="006864B9"/>
    <w:rsid w:val="0069069D"/>
    <w:rsid w:val="006906C5"/>
    <w:rsid w:val="00690B9E"/>
    <w:rsid w:val="006917EB"/>
    <w:rsid w:val="00691E72"/>
    <w:rsid w:val="00691E74"/>
    <w:rsid w:val="00693E77"/>
    <w:rsid w:val="006944F6"/>
    <w:rsid w:val="00694763"/>
    <w:rsid w:val="0069562D"/>
    <w:rsid w:val="006A30DB"/>
    <w:rsid w:val="006A459F"/>
    <w:rsid w:val="006A67D1"/>
    <w:rsid w:val="006A7735"/>
    <w:rsid w:val="006B24A9"/>
    <w:rsid w:val="006B2686"/>
    <w:rsid w:val="006B3CCA"/>
    <w:rsid w:val="006B5282"/>
    <w:rsid w:val="006B63F8"/>
    <w:rsid w:val="006C1E19"/>
    <w:rsid w:val="006C2275"/>
    <w:rsid w:val="006C3073"/>
    <w:rsid w:val="006C3649"/>
    <w:rsid w:val="006C7074"/>
    <w:rsid w:val="006D12B5"/>
    <w:rsid w:val="006D1EF6"/>
    <w:rsid w:val="006D542A"/>
    <w:rsid w:val="006D5E49"/>
    <w:rsid w:val="006D6B58"/>
    <w:rsid w:val="006E4979"/>
    <w:rsid w:val="006F361F"/>
    <w:rsid w:val="00701B47"/>
    <w:rsid w:val="00701BE9"/>
    <w:rsid w:val="00702B96"/>
    <w:rsid w:val="00704C06"/>
    <w:rsid w:val="00705297"/>
    <w:rsid w:val="00706F38"/>
    <w:rsid w:val="0070735A"/>
    <w:rsid w:val="0071005B"/>
    <w:rsid w:val="0071098F"/>
    <w:rsid w:val="00710B07"/>
    <w:rsid w:val="00711CEF"/>
    <w:rsid w:val="00715413"/>
    <w:rsid w:val="0071576E"/>
    <w:rsid w:val="00716746"/>
    <w:rsid w:val="00721027"/>
    <w:rsid w:val="00721371"/>
    <w:rsid w:val="00721D51"/>
    <w:rsid w:val="00722182"/>
    <w:rsid w:val="00722DE4"/>
    <w:rsid w:val="00725831"/>
    <w:rsid w:val="00727428"/>
    <w:rsid w:val="007303EA"/>
    <w:rsid w:val="00731C19"/>
    <w:rsid w:val="0073651B"/>
    <w:rsid w:val="00736A1F"/>
    <w:rsid w:val="00736F14"/>
    <w:rsid w:val="00740D7C"/>
    <w:rsid w:val="007418B5"/>
    <w:rsid w:val="007429AF"/>
    <w:rsid w:val="007448C3"/>
    <w:rsid w:val="0075789C"/>
    <w:rsid w:val="00757A6F"/>
    <w:rsid w:val="00760B35"/>
    <w:rsid w:val="007628B6"/>
    <w:rsid w:val="00765F5F"/>
    <w:rsid w:val="00774A16"/>
    <w:rsid w:val="0077562B"/>
    <w:rsid w:val="00776310"/>
    <w:rsid w:val="00780BDD"/>
    <w:rsid w:val="00781C12"/>
    <w:rsid w:val="007826DA"/>
    <w:rsid w:val="00784FB6"/>
    <w:rsid w:val="00791095"/>
    <w:rsid w:val="00792F25"/>
    <w:rsid w:val="007932C9"/>
    <w:rsid w:val="007946BB"/>
    <w:rsid w:val="007947F1"/>
    <w:rsid w:val="007973D4"/>
    <w:rsid w:val="007A28EE"/>
    <w:rsid w:val="007A50EA"/>
    <w:rsid w:val="007B06CF"/>
    <w:rsid w:val="007B1838"/>
    <w:rsid w:val="007B26A7"/>
    <w:rsid w:val="007B38FC"/>
    <w:rsid w:val="007C0888"/>
    <w:rsid w:val="007C66B6"/>
    <w:rsid w:val="007D2DB1"/>
    <w:rsid w:val="007D4C45"/>
    <w:rsid w:val="007D69D6"/>
    <w:rsid w:val="007E1552"/>
    <w:rsid w:val="007E3FA6"/>
    <w:rsid w:val="007E7BFE"/>
    <w:rsid w:val="007F1C19"/>
    <w:rsid w:val="007F2714"/>
    <w:rsid w:val="007F77C0"/>
    <w:rsid w:val="00802CAA"/>
    <w:rsid w:val="008056F6"/>
    <w:rsid w:val="00810074"/>
    <w:rsid w:val="0081055A"/>
    <w:rsid w:val="00812157"/>
    <w:rsid w:val="00815158"/>
    <w:rsid w:val="00815B5D"/>
    <w:rsid w:val="008170B6"/>
    <w:rsid w:val="008178B4"/>
    <w:rsid w:val="008225DC"/>
    <w:rsid w:val="008237D9"/>
    <w:rsid w:val="0082433E"/>
    <w:rsid w:val="008247C4"/>
    <w:rsid w:val="00832C1D"/>
    <w:rsid w:val="00833560"/>
    <w:rsid w:val="00835787"/>
    <w:rsid w:val="008372EB"/>
    <w:rsid w:val="00841AD2"/>
    <w:rsid w:val="00842BBF"/>
    <w:rsid w:val="00843106"/>
    <w:rsid w:val="00844BA9"/>
    <w:rsid w:val="0084510D"/>
    <w:rsid w:val="008467FA"/>
    <w:rsid w:val="00850D52"/>
    <w:rsid w:val="00851123"/>
    <w:rsid w:val="008527B8"/>
    <w:rsid w:val="008553F3"/>
    <w:rsid w:val="008563F8"/>
    <w:rsid w:val="00857A48"/>
    <w:rsid w:val="0086027D"/>
    <w:rsid w:val="00860432"/>
    <w:rsid w:val="008607E1"/>
    <w:rsid w:val="008656B2"/>
    <w:rsid w:val="00871BD2"/>
    <w:rsid w:val="008722E0"/>
    <w:rsid w:val="008843C7"/>
    <w:rsid w:val="00892E59"/>
    <w:rsid w:val="00894D40"/>
    <w:rsid w:val="0089525C"/>
    <w:rsid w:val="008A1240"/>
    <w:rsid w:val="008A3074"/>
    <w:rsid w:val="008A40FB"/>
    <w:rsid w:val="008A4FB2"/>
    <w:rsid w:val="008A526E"/>
    <w:rsid w:val="008A6F8E"/>
    <w:rsid w:val="008B1379"/>
    <w:rsid w:val="008B19BC"/>
    <w:rsid w:val="008B6977"/>
    <w:rsid w:val="008B7F41"/>
    <w:rsid w:val="008C0694"/>
    <w:rsid w:val="008C0C21"/>
    <w:rsid w:val="008C5370"/>
    <w:rsid w:val="008C5550"/>
    <w:rsid w:val="008C57D7"/>
    <w:rsid w:val="008C682C"/>
    <w:rsid w:val="008C6C34"/>
    <w:rsid w:val="008C764A"/>
    <w:rsid w:val="008C78F4"/>
    <w:rsid w:val="008D2673"/>
    <w:rsid w:val="008D4C9D"/>
    <w:rsid w:val="008D4DC7"/>
    <w:rsid w:val="008D6D8F"/>
    <w:rsid w:val="008E0E30"/>
    <w:rsid w:val="008E4A66"/>
    <w:rsid w:val="008E5E13"/>
    <w:rsid w:val="008E73AE"/>
    <w:rsid w:val="008F0885"/>
    <w:rsid w:val="008F1141"/>
    <w:rsid w:val="008F19CE"/>
    <w:rsid w:val="008F76F2"/>
    <w:rsid w:val="00900617"/>
    <w:rsid w:val="00902031"/>
    <w:rsid w:val="00902724"/>
    <w:rsid w:val="00905AB4"/>
    <w:rsid w:val="0090675C"/>
    <w:rsid w:val="0090726D"/>
    <w:rsid w:val="0091267A"/>
    <w:rsid w:val="00912C81"/>
    <w:rsid w:val="009141EC"/>
    <w:rsid w:val="009149D8"/>
    <w:rsid w:val="00914D8E"/>
    <w:rsid w:val="00916D09"/>
    <w:rsid w:val="009176AE"/>
    <w:rsid w:val="009204A0"/>
    <w:rsid w:val="00920D53"/>
    <w:rsid w:val="009217DE"/>
    <w:rsid w:val="00922617"/>
    <w:rsid w:val="00925EC1"/>
    <w:rsid w:val="0092601B"/>
    <w:rsid w:val="009330C8"/>
    <w:rsid w:val="00933453"/>
    <w:rsid w:val="00933648"/>
    <w:rsid w:val="009340B9"/>
    <w:rsid w:val="00934806"/>
    <w:rsid w:val="0093715D"/>
    <w:rsid w:val="009375BD"/>
    <w:rsid w:val="009376B2"/>
    <w:rsid w:val="00942DC3"/>
    <w:rsid w:val="00943133"/>
    <w:rsid w:val="00944BF9"/>
    <w:rsid w:val="00946D2B"/>
    <w:rsid w:val="0094791C"/>
    <w:rsid w:val="00954092"/>
    <w:rsid w:val="00955605"/>
    <w:rsid w:val="00955FCD"/>
    <w:rsid w:val="00962DD7"/>
    <w:rsid w:val="00972CD7"/>
    <w:rsid w:val="0097316F"/>
    <w:rsid w:val="0097440D"/>
    <w:rsid w:val="0097507F"/>
    <w:rsid w:val="009773D1"/>
    <w:rsid w:val="0098427E"/>
    <w:rsid w:val="00984E19"/>
    <w:rsid w:val="0098779D"/>
    <w:rsid w:val="00990F7B"/>
    <w:rsid w:val="009963E7"/>
    <w:rsid w:val="009A3C8E"/>
    <w:rsid w:val="009A78B4"/>
    <w:rsid w:val="009B0D50"/>
    <w:rsid w:val="009B2419"/>
    <w:rsid w:val="009B456D"/>
    <w:rsid w:val="009B5816"/>
    <w:rsid w:val="009C0BE7"/>
    <w:rsid w:val="009C26EF"/>
    <w:rsid w:val="009C37B3"/>
    <w:rsid w:val="009D2B67"/>
    <w:rsid w:val="009D3E60"/>
    <w:rsid w:val="009D6EB1"/>
    <w:rsid w:val="009E0F4F"/>
    <w:rsid w:val="009E2080"/>
    <w:rsid w:val="009E36D3"/>
    <w:rsid w:val="009E7D81"/>
    <w:rsid w:val="009F2B74"/>
    <w:rsid w:val="009F2E75"/>
    <w:rsid w:val="009F32D3"/>
    <w:rsid w:val="009F37FA"/>
    <w:rsid w:val="009F6D7D"/>
    <w:rsid w:val="00A03DF5"/>
    <w:rsid w:val="00A10993"/>
    <w:rsid w:val="00A122EC"/>
    <w:rsid w:val="00A149F0"/>
    <w:rsid w:val="00A16596"/>
    <w:rsid w:val="00A21FB1"/>
    <w:rsid w:val="00A227F3"/>
    <w:rsid w:val="00A2422F"/>
    <w:rsid w:val="00A247FD"/>
    <w:rsid w:val="00A25A0C"/>
    <w:rsid w:val="00A3203D"/>
    <w:rsid w:val="00A32D33"/>
    <w:rsid w:val="00A35396"/>
    <w:rsid w:val="00A369F7"/>
    <w:rsid w:val="00A37791"/>
    <w:rsid w:val="00A40F6E"/>
    <w:rsid w:val="00A41322"/>
    <w:rsid w:val="00A41C7D"/>
    <w:rsid w:val="00A449F3"/>
    <w:rsid w:val="00A45F22"/>
    <w:rsid w:val="00A466AA"/>
    <w:rsid w:val="00A479B0"/>
    <w:rsid w:val="00A5341A"/>
    <w:rsid w:val="00A55E54"/>
    <w:rsid w:val="00A56889"/>
    <w:rsid w:val="00A623FE"/>
    <w:rsid w:val="00A6346C"/>
    <w:rsid w:val="00A643C7"/>
    <w:rsid w:val="00A709BB"/>
    <w:rsid w:val="00A735FF"/>
    <w:rsid w:val="00A74CEF"/>
    <w:rsid w:val="00A75C16"/>
    <w:rsid w:val="00A83145"/>
    <w:rsid w:val="00A836E5"/>
    <w:rsid w:val="00A90BE4"/>
    <w:rsid w:val="00A917D0"/>
    <w:rsid w:val="00A938B6"/>
    <w:rsid w:val="00A942FB"/>
    <w:rsid w:val="00A949E9"/>
    <w:rsid w:val="00A95F7A"/>
    <w:rsid w:val="00AA4296"/>
    <w:rsid w:val="00AA45EB"/>
    <w:rsid w:val="00AA487E"/>
    <w:rsid w:val="00AA5AA1"/>
    <w:rsid w:val="00AB180F"/>
    <w:rsid w:val="00AB506A"/>
    <w:rsid w:val="00AC4A42"/>
    <w:rsid w:val="00AC61DA"/>
    <w:rsid w:val="00AC6CE1"/>
    <w:rsid w:val="00AC7C2F"/>
    <w:rsid w:val="00AD07A1"/>
    <w:rsid w:val="00AD11D2"/>
    <w:rsid w:val="00AD2C7E"/>
    <w:rsid w:val="00AD3AFC"/>
    <w:rsid w:val="00AD7AC1"/>
    <w:rsid w:val="00AE0C4F"/>
    <w:rsid w:val="00AE3B6F"/>
    <w:rsid w:val="00AE47E3"/>
    <w:rsid w:val="00AE4A27"/>
    <w:rsid w:val="00AE53A6"/>
    <w:rsid w:val="00AF0C75"/>
    <w:rsid w:val="00AF2BD0"/>
    <w:rsid w:val="00AF3687"/>
    <w:rsid w:val="00AF3EA9"/>
    <w:rsid w:val="00AF7515"/>
    <w:rsid w:val="00B0057A"/>
    <w:rsid w:val="00B03525"/>
    <w:rsid w:val="00B05551"/>
    <w:rsid w:val="00B06E7C"/>
    <w:rsid w:val="00B07342"/>
    <w:rsid w:val="00B0768E"/>
    <w:rsid w:val="00B11947"/>
    <w:rsid w:val="00B154F2"/>
    <w:rsid w:val="00B155D2"/>
    <w:rsid w:val="00B167D6"/>
    <w:rsid w:val="00B1781B"/>
    <w:rsid w:val="00B2158B"/>
    <w:rsid w:val="00B21EDB"/>
    <w:rsid w:val="00B22A2E"/>
    <w:rsid w:val="00B261C3"/>
    <w:rsid w:val="00B27835"/>
    <w:rsid w:val="00B32EC9"/>
    <w:rsid w:val="00B33142"/>
    <w:rsid w:val="00B3523E"/>
    <w:rsid w:val="00B40035"/>
    <w:rsid w:val="00B40F7F"/>
    <w:rsid w:val="00B41A7A"/>
    <w:rsid w:val="00B439A8"/>
    <w:rsid w:val="00B43BED"/>
    <w:rsid w:val="00B445AD"/>
    <w:rsid w:val="00B4753B"/>
    <w:rsid w:val="00B47933"/>
    <w:rsid w:val="00B54031"/>
    <w:rsid w:val="00B5436B"/>
    <w:rsid w:val="00B5545C"/>
    <w:rsid w:val="00B611D5"/>
    <w:rsid w:val="00B6127A"/>
    <w:rsid w:val="00B643A2"/>
    <w:rsid w:val="00B66574"/>
    <w:rsid w:val="00B674A0"/>
    <w:rsid w:val="00B74264"/>
    <w:rsid w:val="00B74FE6"/>
    <w:rsid w:val="00B7590C"/>
    <w:rsid w:val="00B76094"/>
    <w:rsid w:val="00B7741D"/>
    <w:rsid w:val="00B77750"/>
    <w:rsid w:val="00B77866"/>
    <w:rsid w:val="00B80EE8"/>
    <w:rsid w:val="00B83275"/>
    <w:rsid w:val="00B833E0"/>
    <w:rsid w:val="00B8636B"/>
    <w:rsid w:val="00B90A31"/>
    <w:rsid w:val="00B9176C"/>
    <w:rsid w:val="00B92242"/>
    <w:rsid w:val="00B922FF"/>
    <w:rsid w:val="00B93297"/>
    <w:rsid w:val="00B93AA6"/>
    <w:rsid w:val="00BA1771"/>
    <w:rsid w:val="00BA20BD"/>
    <w:rsid w:val="00BA2CDB"/>
    <w:rsid w:val="00BA4DC1"/>
    <w:rsid w:val="00BA67A4"/>
    <w:rsid w:val="00BA68C1"/>
    <w:rsid w:val="00BB0568"/>
    <w:rsid w:val="00BB2ECF"/>
    <w:rsid w:val="00BB76E8"/>
    <w:rsid w:val="00BC2884"/>
    <w:rsid w:val="00BC2F77"/>
    <w:rsid w:val="00BC4775"/>
    <w:rsid w:val="00BC594F"/>
    <w:rsid w:val="00BC683E"/>
    <w:rsid w:val="00BC7D1C"/>
    <w:rsid w:val="00BD64D5"/>
    <w:rsid w:val="00BE20DD"/>
    <w:rsid w:val="00BE2DF1"/>
    <w:rsid w:val="00BE54BD"/>
    <w:rsid w:val="00BF67BF"/>
    <w:rsid w:val="00C02D94"/>
    <w:rsid w:val="00C037B3"/>
    <w:rsid w:val="00C05D17"/>
    <w:rsid w:val="00C07DA1"/>
    <w:rsid w:val="00C15680"/>
    <w:rsid w:val="00C15AB3"/>
    <w:rsid w:val="00C17F25"/>
    <w:rsid w:val="00C20BB2"/>
    <w:rsid w:val="00C2195B"/>
    <w:rsid w:val="00C21FFA"/>
    <w:rsid w:val="00C22EA5"/>
    <w:rsid w:val="00C24236"/>
    <w:rsid w:val="00C25816"/>
    <w:rsid w:val="00C25D76"/>
    <w:rsid w:val="00C338F7"/>
    <w:rsid w:val="00C34290"/>
    <w:rsid w:val="00C4215C"/>
    <w:rsid w:val="00C426BF"/>
    <w:rsid w:val="00C43A64"/>
    <w:rsid w:val="00C44360"/>
    <w:rsid w:val="00C46766"/>
    <w:rsid w:val="00C46E25"/>
    <w:rsid w:val="00C47CE6"/>
    <w:rsid w:val="00C47D95"/>
    <w:rsid w:val="00C5103A"/>
    <w:rsid w:val="00C55404"/>
    <w:rsid w:val="00C55EA2"/>
    <w:rsid w:val="00C56AAD"/>
    <w:rsid w:val="00C56AF7"/>
    <w:rsid w:val="00C60E4E"/>
    <w:rsid w:val="00C63DEF"/>
    <w:rsid w:val="00C6447A"/>
    <w:rsid w:val="00C64B43"/>
    <w:rsid w:val="00C700AC"/>
    <w:rsid w:val="00C72C35"/>
    <w:rsid w:val="00C72FBA"/>
    <w:rsid w:val="00C76464"/>
    <w:rsid w:val="00C858AD"/>
    <w:rsid w:val="00C91676"/>
    <w:rsid w:val="00C9364F"/>
    <w:rsid w:val="00C94179"/>
    <w:rsid w:val="00C94B87"/>
    <w:rsid w:val="00C9501A"/>
    <w:rsid w:val="00C956EB"/>
    <w:rsid w:val="00CA1A00"/>
    <w:rsid w:val="00CA23DE"/>
    <w:rsid w:val="00CA2C8B"/>
    <w:rsid w:val="00CA640C"/>
    <w:rsid w:val="00CB2062"/>
    <w:rsid w:val="00CB2231"/>
    <w:rsid w:val="00CB34A7"/>
    <w:rsid w:val="00CB7B39"/>
    <w:rsid w:val="00CB7C9B"/>
    <w:rsid w:val="00CC02E5"/>
    <w:rsid w:val="00CC0960"/>
    <w:rsid w:val="00CD2056"/>
    <w:rsid w:val="00CD4B9B"/>
    <w:rsid w:val="00CE11BE"/>
    <w:rsid w:val="00CE2175"/>
    <w:rsid w:val="00CE3BCB"/>
    <w:rsid w:val="00CE609A"/>
    <w:rsid w:val="00CE6A66"/>
    <w:rsid w:val="00CF0189"/>
    <w:rsid w:val="00CF073C"/>
    <w:rsid w:val="00CF100A"/>
    <w:rsid w:val="00CF1E51"/>
    <w:rsid w:val="00CF71C9"/>
    <w:rsid w:val="00D00A15"/>
    <w:rsid w:val="00D0620A"/>
    <w:rsid w:val="00D1177D"/>
    <w:rsid w:val="00D14783"/>
    <w:rsid w:val="00D14D3B"/>
    <w:rsid w:val="00D15614"/>
    <w:rsid w:val="00D165E2"/>
    <w:rsid w:val="00D20810"/>
    <w:rsid w:val="00D2169B"/>
    <w:rsid w:val="00D22922"/>
    <w:rsid w:val="00D30265"/>
    <w:rsid w:val="00D3038D"/>
    <w:rsid w:val="00D33E57"/>
    <w:rsid w:val="00D4156B"/>
    <w:rsid w:val="00D50556"/>
    <w:rsid w:val="00D52033"/>
    <w:rsid w:val="00D52712"/>
    <w:rsid w:val="00D53B25"/>
    <w:rsid w:val="00D55493"/>
    <w:rsid w:val="00D57DCD"/>
    <w:rsid w:val="00D6003E"/>
    <w:rsid w:val="00D61EA0"/>
    <w:rsid w:val="00D62776"/>
    <w:rsid w:val="00D64056"/>
    <w:rsid w:val="00D6550D"/>
    <w:rsid w:val="00D65FD7"/>
    <w:rsid w:val="00D66802"/>
    <w:rsid w:val="00D66A2B"/>
    <w:rsid w:val="00D67EC5"/>
    <w:rsid w:val="00D7301F"/>
    <w:rsid w:val="00D731A7"/>
    <w:rsid w:val="00D8100A"/>
    <w:rsid w:val="00D81AA0"/>
    <w:rsid w:val="00D8384F"/>
    <w:rsid w:val="00D83A25"/>
    <w:rsid w:val="00D926F8"/>
    <w:rsid w:val="00D92C79"/>
    <w:rsid w:val="00D93677"/>
    <w:rsid w:val="00D9760D"/>
    <w:rsid w:val="00DA3238"/>
    <w:rsid w:val="00DA5224"/>
    <w:rsid w:val="00DA5592"/>
    <w:rsid w:val="00DA5A9C"/>
    <w:rsid w:val="00DB22D4"/>
    <w:rsid w:val="00DB5174"/>
    <w:rsid w:val="00DB59DD"/>
    <w:rsid w:val="00DB6352"/>
    <w:rsid w:val="00DB6C4D"/>
    <w:rsid w:val="00DB7B7D"/>
    <w:rsid w:val="00DC01F0"/>
    <w:rsid w:val="00DC2F20"/>
    <w:rsid w:val="00DD04EA"/>
    <w:rsid w:val="00DD0B66"/>
    <w:rsid w:val="00DD2014"/>
    <w:rsid w:val="00DD58BA"/>
    <w:rsid w:val="00DD6874"/>
    <w:rsid w:val="00DE0EFB"/>
    <w:rsid w:val="00DE5344"/>
    <w:rsid w:val="00DE67CA"/>
    <w:rsid w:val="00DE6881"/>
    <w:rsid w:val="00DF0DB0"/>
    <w:rsid w:val="00DF76E7"/>
    <w:rsid w:val="00E01ABA"/>
    <w:rsid w:val="00E02323"/>
    <w:rsid w:val="00E10CD1"/>
    <w:rsid w:val="00E119EC"/>
    <w:rsid w:val="00E122DA"/>
    <w:rsid w:val="00E140E3"/>
    <w:rsid w:val="00E17410"/>
    <w:rsid w:val="00E2477B"/>
    <w:rsid w:val="00E26BA4"/>
    <w:rsid w:val="00E327AC"/>
    <w:rsid w:val="00E32F75"/>
    <w:rsid w:val="00E3337E"/>
    <w:rsid w:val="00E340ED"/>
    <w:rsid w:val="00E3548C"/>
    <w:rsid w:val="00E36854"/>
    <w:rsid w:val="00E40D7F"/>
    <w:rsid w:val="00E478D6"/>
    <w:rsid w:val="00E4790D"/>
    <w:rsid w:val="00E50424"/>
    <w:rsid w:val="00E606A7"/>
    <w:rsid w:val="00E6576C"/>
    <w:rsid w:val="00E661AF"/>
    <w:rsid w:val="00E700B6"/>
    <w:rsid w:val="00E70B2E"/>
    <w:rsid w:val="00E75056"/>
    <w:rsid w:val="00E76780"/>
    <w:rsid w:val="00E802C6"/>
    <w:rsid w:val="00E83D98"/>
    <w:rsid w:val="00E87171"/>
    <w:rsid w:val="00E97BBA"/>
    <w:rsid w:val="00EA0275"/>
    <w:rsid w:val="00EA190A"/>
    <w:rsid w:val="00EA237F"/>
    <w:rsid w:val="00EA45B1"/>
    <w:rsid w:val="00EA563B"/>
    <w:rsid w:val="00EA602A"/>
    <w:rsid w:val="00EA7D83"/>
    <w:rsid w:val="00EB13BB"/>
    <w:rsid w:val="00EB555F"/>
    <w:rsid w:val="00EC1200"/>
    <w:rsid w:val="00EC24DD"/>
    <w:rsid w:val="00EC6A84"/>
    <w:rsid w:val="00EC6B0B"/>
    <w:rsid w:val="00ED29D0"/>
    <w:rsid w:val="00ED6D86"/>
    <w:rsid w:val="00ED6DCE"/>
    <w:rsid w:val="00ED759F"/>
    <w:rsid w:val="00ED782D"/>
    <w:rsid w:val="00ED7D52"/>
    <w:rsid w:val="00EE19F0"/>
    <w:rsid w:val="00EF2AA6"/>
    <w:rsid w:val="00EF3C65"/>
    <w:rsid w:val="00EF476F"/>
    <w:rsid w:val="00EF4DAE"/>
    <w:rsid w:val="00EF5592"/>
    <w:rsid w:val="00EF68AA"/>
    <w:rsid w:val="00F0447A"/>
    <w:rsid w:val="00F11717"/>
    <w:rsid w:val="00F133CF"/>
    <w:rsid w:val="00F15082"/>
    <w:rsid w:val="00F16C95"/>
    <w:rsid w:val="00F23147"/>
    <w:rsid w:val="00F24747"/>
    <w:rsid w:val="00F24C3A"/>
    <w:rsid w:val="00F25298"/>
    <w:rsid w:val="00F26ACB"/>
    <w:rsid w:val="00F344F6"/>
    <w:rsid w:val="00F374B1"/>
    <w:rsid w:val="00F37C7A"/>
    <w:rsid w:val="00F40066"/>
    <w:rsid w:val="00F4391E"/>
    <w:rsid w:val="00F50CCD"/>
    <w:rsid w:val="00F5167F"/>
    <w:rsid w:val="00F51849"/>
    <w:rsid w:val="00F5206C"/>
    <w:rsid w:val="00F52399"/>
    <w:rsid w:val="00F539E3"/>
    <w:rsid w:val="00F53A9B"/>
    <w:rsid w:val="00F5604F"/>
    <w:rsid w:val="00F63A08"/>
    <w:rsid w:val="00F651DC"/>
    <w:rsid w:val="00F66DF1"/>
    <w:rsid w:val="00F73853"/>
    <w:rsid w:val="00F7480E"/>
    <w:rsid w:val="00F80184"/>
    <w:rsid w:val="00F8034D"/>
    <w:rsid w:val="00F952AD"/>
    <w:rsid w:val="00F95492"/>
    <w:rsid w:val="00F97DD6"/>
    <w:rsid w:val="00FA01CA"/>
    <w:rsid w:val="00FA55B4"/>
    <w:rsid w:val="00FA5814"/>
    <w:rsid w:val="00FB11C4"/>
    <w:rsid w:val="00FB13DF"/>
    <w:rsid w:val="00FB19CD"/>
    <w:rsid w:val="00FB23B0"/>
    <w:rsid w:val="00FB2BF1"/>
    <w:rsid w:val="00FB499D"/>
    <w:rsid w:val="00FB656A"/>
    <w:rsid w:val="00FB6F42"/>
    <w:rsid w:val="00FC5296"/>
    <w:rsid w:val="00FC634A"/>
    <w:rsid w:val="00FC7F2C"/>
    <w:rsid w:val="00FD1458"/>
    <w:rsid w:val="00FD169B"/>
    <w:rsid w:val="00FD2494"/>
    <w:rsid w:val="00FD3765"/>
    <w:rsid w:val="00FD687E"/>
    <w:rsid w:val="00FD6AF7"/>
    <w:rsid w:val="00FD75C5"/>
    <w:rsid w:val="00FD7E76"/>
    <w:rsid w:val="00FE01D2"/>
    <w:rsid w:val="00FE3787"/>
    <w:rsid w:val="00FE4E29"/>
    <w:rsid w:val="00FE5124"/>
    <w:rsid w:val="00FE6F12"/>
    <w:rsid w:val="00FE77EA"/>
    <w:rsid w:val="00FE7D05"/>
    <w:rsid w:val="00FF0469"/>
    <w:rsid w:val="00FF22FF"/>
    <w:rsid w:val="00FF43B2"/>
    <w:rsid w:val="00FF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CFE7D"/>
  <w15:chartTrackingRefBased/>
  <w15:docId w15:val="{F7B9DD6F-981F-4359-99FE-91299A24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3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0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609A"/>
    <w:rPr>
      <w:b/>
      <w:bCs/>
    </w:rPr>
  </w:style>
  <w:style w:type="paragraph" w:styleId="ListParagraph">
    <w:name w:val="List Paragraph"/>
    <w:basedOn w:val="Normal"/>
    <w:uiPriority w:val="34"/>
    <w:qFormat/>
    <w:rsid w:val="00D1177D"/>
    <w:pPr>
      <w:ind w:left="720"/>
      <w:contextualSpacing/>
    </w:pPr>
  </w:style>
  <w:style w:type="paragraph" w:styleId="NoSpacing">
    <w:name w:val="No Spacing"/>
    <w:uiPriority w:val="1"/>
    <w:qFormat/>
    <w:rsid w:val="00955605"/>
    <w:pPr>
      <w:spacing w:after="0" w:line="240" w:lineRule="auto"/>
    </w:pPr>
  </w:style>
  <w:style w:type="character" w:styleId="Hyperlink">
    <w:name w:val="Hyperlink"/>
    <w:rsid w:val="00AE53A6"/>
    <w:rPr>
      <w:color w:val="0000FF"/>
      <w:u w:val="single"/>
    </w:rPr>
  </w:style>
  <w:style w:type="paragraph" w:styleId="Header">
    <w:name w:val="header"/>
    <w:basedOn w:val="Normal"/>
    <w:link w:val="HeaderChar"/>
    <w:uiPriority w:val="99"/>
    <w:unhideWhenUsed/>
    <w:rsid w:val="00721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D51"/>
  </w:style>
  <w:style w:type="paragraph" w:styleId="Footer">
    <w:name w:val="footer"/>
    <w:basedOn w:val="Normal"/>
    <w:link w:val="FooterChar"/>
    <w:uiPriority w:val="99"/>
    <w:unhideWhenUsed/>
    <w:rsid w:val="00721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D51"/>
  </w:style>
  <w:style w:type="character" w:customStyle="1" w:styleId="UnresolvedMention1">
    <w:name w:val="Unresolved Mention1"/>
    <w:basedOn w:val="DefaultParagraphFont"/>
    <w:uiPriority w:val="99"/>
    <w:semiHidden/>
    <w:unhideWhenUsed/>
    <w:rsid w:val="00812157"/>
    <w:rPr>
      <w:color w:val="605E5C"/>
      <w:shd w:val="clear" w:color="auto" w:fill="E1DFDD"/>
    </w:rPr>
  </w:style>
  <w:style w:type="paragraph" w:styleId="CommentText">
    <w:name w:val="annotation text"/>
    <w:basedOn w:val="Normal"/>
    <w:link w:val="CommentTextChar"/>
    <w:uiPriority w:val="99"/>
    <w:semiHidden/>
    <w:unhideWhenUsed/>
    <w:rsid w:val="009B456D"/>
    <w:pPr>
      <w:spacing w:line="240" w:lineRule="auto"/>
    </w:pPr>
    <w:rPr>
      <w:sz w:val="20"/>
      <w:szCs w:val="20"/>
    </w:rPr>
  </w:style>
  <w:style w:type="character" w:customStyle="1" w:styleId="CommentTextChar">
    <w:name w:val="Comment Text Char"/>
    <w:basedOn w:val="DefaultParagraphFont"/>
    <w:link w:val="CommentText"/>
    <w:uiPriority w:val="99"/>
    <w:semiHidden/>
    <w:rsid w:val="009B456D"/>
    <w:rPr>
      <w:sz w:val="20"/>
      <w:szCs w:val="20"/>
    </w:rPr>
  </w:style>
  <w:style w:type="character" w:styleId="FollowedHyperlink">
    <w:name w:val="FollowedHyperlink"/>
    <w:basedOn w:val="DefaultParagraphFont"/>
    <w:uiPriority w:val="99"/>
    <w:semiHidden/>
    <w:unhideWhenUsed/>
    <w:rsid w:val="00EA237F"/>
    <w:rPr>
      <w:color w:val="954F72" w:themeColor="followedHyperlink"/>
      <w:u w:val="single"/>
    </w:rPr>
  </w:style>
  <w:style w:type="table" w:styleId="TableGrid">
    <w:name w:val="Table Grid"/>
    <w:basedOn w:val="TableNormal"/>
    <w:uiPriority w:val="39"/>
    <w:rsid w:val="00EA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4056"/>
    <w:rPr>
      <w:color w:val="808080"/>
    </w:rPr>
  </w:style>
  <w:style w:type="paragraph" w:styleId="BalloonText">
    <w:name w:val="Balloon Text"/>
    <w:basedOn w:val="Normal"/>
    <w:link w:val="BalloonTextChar"/>
    <w:uiPriority w:val="99"/>
    <w:semiHidden/>
    <w:unhideWhenUsed/>
    <w:rsid w:val="00040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F3"/>
    <w:rPr>
      <w:rFonts w:ascii="Segoe UI" w:hAnsi="Segoe UI" w:cs="Segoe UI"/>
      <w:sz w:val="18"/>
      <w:szCs w:val="18"/>
    </w:rPr>
  </w:style>
  <w:style w:type="paragraph" w:styleId="Revision">
    <w:name w:val="Revision"/>
    <w:hidden/>
    <w:uiPriority w:val="99"/>
    <w:semiHidden/>
    <w:rsid w:val="00567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417745">
      <w:bodyDiv w:val="1"/>
      <w:marLeft w:val="0"/>
      <w:marRight w:val="0"/>
      <w:marTop w:val="0"/>
      <w:marBottom w:val="0"/>
      <w:divBdr>
        <w:top w:val="none" w:sz="0" w:space="0" w:color="auto"/>
        <w:left w:val="none" w:sz="0" w:space="0" w:color="auto"/>
        <w:bottom w:val="none" w:sz="0" w:space="0" w:color="auto"/>
        <w:right w:val="none" w:sz="0" w:space="0" w:color="auto"/>
      </w:divBdr>
    </w:div>
    <w:div w:id="1387875673">
      <w:bodyDiv w:val="1"/>
      <w:marLeft w:val="0"/>
      <w:marRight w:val="0"/>
      <w:marTop w:val="0"/>
      <w:marBottom w:val="0"/>
      <w:divBdr>
        <w:top w:val="none" w:sz="0" w:space="0" w:color="auto"/>
        <w:left w:val="none" w:sz="0" w:space="0" w:color="auto"/>
        <w:bottom w:val="none" w:sz="0" w:space="0" w:color="auto"/>
        <w:right w:val="none" w:sz="0" w:space="0" w:color="auto"/>
      </w:divBdr>
    </w:div>
    <w:div w:id="1388332168">
      <w:bodyDiv w:val="1"/>
      <w:marLeft w:val="0"/>
      <w:marRight w:val="0"/>
      <w:marTop w:val="0"/>
      <w:marBottom w:val="0"/>
      <w:divBdr>
        <w:top w:val="none" w:sz="0" w:space="0" w:color="auto"/>
        <w:left w:val="none" w:sz="0" w:space="0" w:color="auto"/>
        <w:bottom w:val="none" w:sz="0" w:space="0" w:color="auto"/>
        <w:right w:val="none" w:sz="0" w:space="0" w:color="auto"/>
      </w:divBdr>
    </w:div>
    <w:div w:id="1745952889">
      <w:bodyDiv w:val="1"/>
      <w:marLeft w:val="0"/>
      <w:marRight w:val="0"/>
      <w:marTop w:val="0"/>
      <w:marBottom w:val="0"/>
      <w:divBdr>
        <w:top w:val="none" w:sz="0" w:space="0" w:color="auto"/>
        <w:left w:val="none" w:sz="0" w:space="0" w:color="auto"/>
        <w:bottom w:val="none" w:sz="0" w:space="0" w:color="auto"/>
        <w:right w:val="none" w:sz="0" w:space="0" w:color="auto"/>
      </w:divBdr>
    </w:div>
    <w:div w:id="1858615134">
      <w:bodyDiv w:val="1"/>
      <w:marLeft w:val="0"/>
      <w:marRight w:val="0"/>
      <w:marTop w:val="0"/>
      <w:marBottom w:val="0"/>
      <w:divBdr>
        <w:top w:val="none" w:sz="0" w:space="0" w:color="auto"/>
        <w:left w:val="none" w:sz="0" w:space="0" w:color="auto"/>
        <w:bottom w:val="none" w:sz="0" w:space="0" w:color="auto"/>
        <w:right w:val="none" w:sz="0" w:space="0" w:color="auto"/>
      </w:divBdr>
    </w:div>
    <w:div w:id="1926844677">
      <w:bodyDiv w:val="1"/>
      <w:marLeft w:val="0"/>
      <w:marRight w:val="0"/>
      <w:marTop w:val="0"/>
      <w:marBottom w:val="0"/>
      <w:divBdr>
        <w:top w:val="none" w:sz="0" w:space="0" w:color="auto"/>
        <w:left w:val="none" w:sz="0" w:space="0" w:color="auto"/>
        <w:bottom w:val="none" w:sz="0" w:space="0" w:color="auto"/>
        <w:right w:val="none" w:sz="0" w:space="0" w:color="auto"/>
      </w:divBdr>
    </w:div>
    <w:div w:id="21188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hrives.com/providers-and-community-partners/title-v-block-grant" TargetMode="External"/><Relationship Id="rId13" Type="http://schemas.openxmlformats.org/officeDocument/2006/relationships/hyperlink" Target="mailto:ybunch@picofdel.or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mchp.org/cyshcn/" TargetMode="External"/><Relationship Id="rId14" Type="http://schemas.openxmlformats.org/officeDocument/2006/relationships/hyperlink" Target="https://amchp.org/cyshc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D8598DA-BA48-46AC-8CBC-8A7E4737EFC0}"/>
      </w:docPartPr>
      <w:docPartBody>
        <w:p w:rsidR="008F47F4" w:rsidRDefault="00D647D3">
          <w:r w:rsidRPr="003939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D3"/>
    <w:rsid w:val="000005FC"/>
    <w:rsid w:val="00270367"/>
    <w:rsid w:val="003F73DA"/>
    <w:rsid w:val="004A1CCC"/>
    <w:rsid w:val="004B6506"/>
    <w:rsid w:val="005E3910"/>
    <w:rsid w:val="00671010"/>
    <w:rsid w:val="00762A65"/>
    <w:rsid w:val="008648B8"/>
    <w:rsid w:val="008F47F4"/>
    <w:rsid w:val="00BD40F4"/>
    <w:rsid w:val="00C74A32"/>
    <w:rsid w:val="00C74A88"/>
    <w:rsid w:val="00CE46DA"/>
    <w:rsid w:val="00D36657"/>
    <w:rsid w:val="00D647D3"/>
    <w:rsid w:val="00E0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5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6078-2CCF-4BE6-96CD-885E7A7E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 Bunch</cp:lastModifiedBy>
  <cp:revision>2</cp:revision>
  <cp:lastPrinted>2023-01-24T16:00:00Z</cp:lastPrinted>
  <dcterms:created xsi:type="dcterms:W3CDTF">2024-01-06T20:38:00Z</dcterms:created>
  <dcterms:modified xsi:type="dcterms:W3CDTF">2024-01-06T20:38:00Z</dcterms:modified>
</cp:coreProperties>
</file>